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E5" w:rsidRDefault="00CF292F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02</w:t>
      </w:r>
      <w:r>
        <w:rPr>
          <w:rFonts w:ascii="华文中宋" w:eastAsia="华文中宋" w:hAnsi="华文中宋" w:hint="eastAsia"/>
          <w:b/>
          <w:sz w:val="32"/>
          <w:szCs w:val="32"/>
        </w:rPr>
        <w:t>1</w:t>
      </w:r>
      <w:r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文法学院</w:t>
      </w:r>
      <w:r>
        <w:rPr>
          <w:rFonts w:ascii="华文中宋" w:eastAsia="华文中宋" w:hAnsi="华文中宋" w:hint="eastAsia"/>
          <w:b/>
          <w:sz w:val="32"/>
          <w:szCs w:val="32"/>
        </w:rPr>
        <w:t>研究生</w:t>
      </w:r>
      <w:r>
        <w:rPr>
          <w:rFonts w:ascii="华文中宋" w:eastAsia="华文中宋" w:hAnsi="华文中宋" w:hint="eastAsia"/>
          <w:b/>
          <w:sz w:val="32"/>
          <w:szCs w:val="32"/>
        </w:rPr>
        <w:t>会主要学生干部竞聘报名表</w:t>
      </w:r>
    </w:p>
    <w:tbl>
      <w:tblPr>
        <w:tblpPr w:leftFromText="180" w:rightFromText="180" w:vertAnchor="text" w:tblpXSpec="center" w:tblpY="1"/>
        <w:tblOverlap w:val="never"/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638"/>
        <w:gridCol w:w="2553"/>
        <w:gridCol w:w="236"/>
        <w:gridCol w:w="1807"/>
      </w:tblGrid>
      <w:tr w:rsidR="00E455E5">
        <w:trPr>
          <w:trHeight w:val="54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tcBorders>
              <w:top w:val="single" w:sz="12" w:space="0" w:color="auto"/>
              <w:right w:val="nil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55E5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455E5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455E5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55" w:type="dxa"/>
            <w:gridSpan w:val="3"/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455E5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596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E455E5">
        <w:trPr>
          <w:trHeight w:val="230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:rsidR="00E455E5" w:rsidRDefault="00E455E5">
            <w:pPr>
              <w:tabs>
                <w:tab w:val="left" w:pos="430"/>
                <w:tab w:val="center" w:pos="4815"/>
              </w:tabs>
              <w:ind w:right="100"/>
              <w:rPr>
                <w:rFonts w:ascii="宋体" w:hAnsi="宋体"/>
                <w:color w:val="000000"/>
                <w:kern w:val="0"/>
                <w:sz w:val="22"/>
              </w:rPr>
            </w:pPr>
          </w:p>
          <w:p w:rsidR="00E455E5" w:rsidRDefault="00E455E5">
            <w:pPr>
              <w:spacing w:line="32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spacing w:line="32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spacing w:line="32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spacing w:line="32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spacing w:line="32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spacing w:line="32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spacing w:line="32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spacing w:line="320" w:lineRule="exact"/>
              <w:rPr>
                <w:rFonts w:ascii="仿宋_GB2312" w:eastAsia="仿宋_GB2312" w:hint="eastAsia"/>
              </w:rPr>
            </w:pPr>
          </w:p>
        </w:tc>
      </w:tr>
      <w:tr w:rsidR="00E455E5">
        <w:trPr>
          <w:trHeight w:val="114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:rsidR="00E455E5" w:rsidRDefault="00E455E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36E" w:rsidRDefault="00A3236E">
            <w:pPr>
              <w:adjustRightInd w:val="0"/>
              <w:snapToGrid w:val="0"/>
              <w:spacing w:line="360" w:lineRule="exact"/>
              <w:rPr>
                <w:rFonts w:ascii="仿宋_GB2312" w:eastAsia="仿宋_GB2312" w:hint="eastAsia"/>
              </w:rPr>
            </w:pPr>
          </w:p>
        </w:tc>
      </w:tr>
      <w:tr w:rsidR="00E455E5">
        <w:trPr>
          <w:cantSplit/>
          <w:trHeight w:val="1108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E455E5" w:rsidRDefault="00CF29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:rsidR="00E455E5" w:rsidRDefault="00E455E5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A3236E" w:rsidRDefault="00A3236E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A3236E" w:rsidRDefault="00A3236E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A3236E" w:rsidRDefault="00A3236E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A3236E" w:rsidRDefault="00A3236E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A3236E" w:rsidRDefault="00A3236E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A3236E" w:rsidRDefault="00A3236E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:rsidR="00A3236E" w:rsidRDefault="00A3236E">
            <w:pPr>
              <w:pStyle w:val="1"/>
              <w:ind w:firstLineChars="0" w:firstLine="0"/>
              <w:rPr>
                <w:rFonts w:ascii="仿宋_GB2312" w:eastAsia="仿宋_GB2312" w:hint="eastAsia"/>
              </w:rPr>
            </w:pPr>
            <w:bookmarkStart w:id="0" w:name="_GoBack"/>
            <w:bookmarkEnd w:id="0"/>
          </w:p>
        </w:tc>
      </w:tr>
      <w:tr w:rsidR="00E455E5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E455E5" w:rsidRDefault="00CF292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</w:t>
            </w:r>
            <w:r>
              <w:rPr>
                <w:rFonts w:ascii="仿宋_GB2312" w:eastAsia="仿宋_GB2312" w:hint="eastAsia"/>
                <w:sz w:val="24"/>
              </w:rPr>
              <w:t>研究生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会学生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干部选举。在竞选过程中尊重其他参选人，不采用不正当的竞选方法，以平和的心态面对参选结果。</w:t>
            </w:r>
          </w:p>
          <w:p w:rsidR="00E455E5" w:rsidRDefault="00CF292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E455E5" w:rsidRDefault="00CF292F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:rsidR="00E455E5" w:rsidRDefault="00CF292F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2021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455E5" w:rsidRDefault="00CF292F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、竞选部门可依据个人实际能力并参考院研究生会介绍自主选择；</w:t>
      </w:r>
    </w:p>
    <w:p w:rsidR="00E455E5" w:rsidRDefault="00CF292F">
      <w:pPr>
        <w:spacing w:line="280" w:lineRule="exact"/>
        <w:ind w:firstLineChars="300" w:firstLine="540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、竞选职位可以写多个，</w:t>
      </w:r>
      <w:r>
        <w:rPr>
          <w:sz w:val="18"/>
          <w:szCs w:val="18"/>
        </w:rPr>
        <w:t>按照</w:t>
      </w:r>
      <w:r>
        <w:rPr>
          <w:rFonts w:hint="eastAsia"/>
          <w:sz w:val="18"/>
          <w:szCs w:val="18"/>
        </w:rPr>
        <w:t>竞选意向的顺序排列，服从调剂的请在调剂栏后打√；</w:t>
      </w:r>
    </w:p>
    <w:p w:rsidR="00E455E5" w:rsidRDefault="00CF292F">
      <w:pPr>
        <w:spacing w:line="280" w:lineRule="exact"/>
        <w:ind w:firstLineChars="300" w:firstLine="540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、该表请按照报名通知的时间要求发送至邮箱</w:t>
      </w:r>
      <w:r>
        <w:rPr>
          <w:rFonts w:hint="eastAsia"/>
        </w:rPr>
        <w:t>dyqizhaoying@126</w:t>
      </w:r>
      <w:r>
        <w:rPr>
          <w:rFonts w:hint="eastAsia"/>
        </w:rPr>
        <w:t>.com</w:t>
      </w:r>
      <w:r>
        <w:rPr>
          <w:rFonts w:hint="eastAsia"/>
          <w:sz w:val="18"/>
          <w:szCs w:val="18"/>
        </w:rPr>
        <w:t>；</w:t>
      </w:r>
    </w:p>
    <w:p w:rsidR="00E455E5" w:rsidRDefault="00CF292F">
      <w:pPr>
        <w:ind w:leftChars="-203" w:left="-426" w:rightChars="-294" w:right="-617" w:firstLineChars="500" w:firstLine="900"/>
        <w:jc w:val="left"/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、如有疑问，</w:t>
      </w:r>
      <w:r>
        <w:rPr>
          <w:sz w:val="18"/>
          <w:szCs w:val="18"/>
        </w:rPr>
        <w:t>请联系</w:t>
      </w:r>
      <w:r>
        <w:rPr>
          <w:rFonts w:hint="eastAsia"/>
          <w:sz w:val="18"/>
          <w:szCs w:val="18"/>
        </w:rPr>
        <w:t>綦昭颖</w:t>
      </w:r>
      <w:r>
        <w:rPr>
          <w:rFonts w:hint="eastAsia"/>
          <w:sz w:val="18"/>
          <w:szCs w:val="18"/>
        </w:rPr>
        <w:t>，电话：</w:t>
      </w:r>
      <w:r>
        <w:rPr>
          <w:rFonts w:hint="eastAsia"/>
          <w:sz w:val="18"/>
          <w:szCs w:val="18"/>
        </w:rPr>
        <w:t>17866817478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QQ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767698014</w:t>
      </w:r>
      <w:r>
        <w:rPr>
          <w:rFonts w:hint="eastAsia"/>
          <w:sz w:val="18"/>
          <w:szCs w:val="18"/>
        </w:rPr>
        <w:t>。</w:t>
      </w:r>
    </w:p>
    <w:sectPr w:rsidR="00E455E5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92F" w:rsidRDefault="00CF292F" w:rsidP="00A3236E">
      <w:r>
        <w:separator/>
      </w:r>
    </w:p>
  </w:endnote>
  <w:endnote w:type="continuationSeparator" w:id="0">
    <w:p w:rsidR="00CF292F" w:rsidRDefault="00CF292F" w:rsidP="00A3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92F" w:rsidRDefault="00CF292F" w:rsidP="00A3236E">
      <w:r>
        <w:separator/>
      </w:r>
    </w:p>
  </w:footnote>
  <w:footnote w:type="continuationSeparator" w:id="0">
    <w:p w:rsidR="00CF292F" w:rsidRDefault="00CF292F" w:rsidP="00A3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E5"/>
    <w:rsid w:val="00A3236E"/>
    <w:rsid w:val="00CF292F"/>
    <w:rsid w:val="00E455E5"/>
    <w:rsid w:val="05EA2329"/>
    <w:rsid w:val="1487176F"/>
    <w:rsid w:val="1A865780"/>
    <w:rsid w:val="382B7878"/>
    <w:rsid w:val="47B35118"/>
    <w:rsid w:val="4BB043EA"/>
    <w:rsid w:val="755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D28F4C"/>
  <w15:docId w15:val="{8D75D4D0-F81C-4274-A989-2F433C93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>HP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9</cp:revision>
  <dcterms:created xsi:type="dcterms:W3CDTF">2020-06-02T22:31:00Z</dcterms:created>
  <dcterms:modified xsi:type="dcterms:W3CDTF">2021-05-29T01:06:00Z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