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D5CBD">
      <w:pPr>
        <w:spacing w:before="101" w:line="225" w:lineRule="auto"/>
        <w:rPr>
          <w:rFonts w:hint="eastAsia" w:ascii="黑体" w:hAnsi="黑体" w:eastAsia="黑体" w:cs="黑体"/>
          <w:sz w:val="31"/>
          <w:szCs w:val="31"/>
          <w:lang w:eastAsia="zh-CN"/>
        </w:rPr>
      </w:pPr>
      <w:r>
        <w:rPr>
          <w:rFonts w:ascii="黑体" w:hAnsi="黑体" w:eastAsia="黑体" w:cs="黑体"/>
          <w:spacing w:val="-2"/>
          <w:sz w:val="31"/>
          <w:szCs w:val="31"/>
          <w:lang w:eastAsia="zh-CN"/>
        </w:rPr>
        <w:t>附件</w:t>
      </w:r>
      <w:r>
        <w:rPr>
          <w:rFonts w:ascii="黑体" w:hAnsi="黑体" w:eastAsia="黑体" w:cs="黑体"/>
          <w:spacing w:val="-36"/>
          <w:sz w:val="31"/>
          <w:szCs w:val="31"/>
          <w:lang w:eastAsia="zh-CN"/>
        </w:rPr>
        <w:t xml:space="preserve"> </w:t>
      </w:r>
      <w:r>
        <w:rPr>
          <w:rFonts w:ascii="黑体" w:hAnsi="黑体" w:eastAsia="黑体" w:cs="黑体"/>
          <w:spacing w:val="-2"/>
          <w:sz w:val="31"/>
          <w:szCs w:val="31"/>
          <w:lang w:eastAsia="zh-CN"/>
        </w:rPr>
        <w:t>1</w:t>
      </w:r>
    </w:p>
    <w:p w14:paraId="2F3702B8">
      <w:pPr>
        <w:spacing w:before="308" w:line="559" w:lineRule="exact"/>
        <w:ind w:left="2904"/>
        <w:outlineLvl w:val="0"/>
        <w:rPr>
          <w:rFonts w:hint="eastAsia" w:ascii="宋体" w:hAnsi="宋体" w:eastAsia="宋体" w:cs="宋体"/>
          <w:sz w:val="40"/>
          <w:szCs w:val="40"/>
          <w:lang w:eastAsia="zh-CN"/>
        </w:rPr>
      </w:pPr>
      <w:r>
        <w:rPr>
          <w:rFonts w:hint="eastAsia" w:ascii="宋体" w:hAnsi="宋体" w:eastAsia="宋体" w:cs="宋体"/>
          <w:spacing w:val="2"/>
          <w:position w:val="2"/>
          <w:sz w:val="40"/>
          <w:szCs w:val="40"/>
          <w:lang w:eastAsia="zh-CN"/>
          <w14:textOutline w14:w="6350" w14:cap="flat" w14:cmpd="sng" w14:algn="ctr">
            <w14:solidFill>
              <w14:srgbClr w14:val="000000"/>
            </w14:solidFill>
            <w14:prstDash w14:val="solid"/>
            <w14:miter w14:val="0"/>
          </w14:textOutline>
        </w:rPr>
        <w:t>文法学院</w:t>
      </w:r>
      <w:r>
        <w:rPr>
          <w:rFonts w:ascii="宋体" w:hAnsi="宋体" w:eastAsia="宋体" w:cs="宋体"/>
          <w:spacing w:val="2"/>
          <w:position w:val="2"/>
          <w:sz w:val="40"/>
          <w:szCs w:val="40"/>
          <w:lang w:eastAsia="zh-CN"/>
          <w14:textOutline w14:w="6350" w14:cap="flat" w14:cmpd="sng" w14:algn="ctr">
            <w14:solidFill>
              <w14:srgbClr w14:val="000000"/>
            </w14:solidFill>
            <w14:prstDash w14:val="solid"/>
            <w14:miter w14:val="0"/>
          </w14:textOutline>
        </w:rPr>
        <w:t>团委职能部门和中心工作职责、岗位条件一览表</w:t>
      </w:r>
    </w:p>
    <w:p w14:paraId="095E4F4F">
      <w:pPr>
        <w:spacing w:line="23" w:lineRule="auto"/>
        <w:rPr>
          <w:sz w:val="2"/>
          <w:lang w:eastAsia="zh-CN"/>
        </w:rPr>
      </w:pPr>
    </w:p>
    <w:tbl>
      <w:tblPr>
        <w:tblStyle w:val="4"/>
        <w:tblW w:w="146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87"/>
        <w:gridCol w:w="5654"/>
        <w:gridCol w:w="4829"/>
        <w:gridCol w:w="1838"/>
      </w:tblGrid>
      <w:tr w14:paraId="065E0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287" w:type="dxa"/>
            <w:vAlign w:val="center"/>
          </w:tcPr>
          <w:p w14:paraId="0BBC9B4E">
            <w:pPr>
              <w:pStyle w:val="5"/>
              <w:spacing w:before="78" w:line="221" w:lineRule="auto"/>
              <w:jc w:val="center"/>
              <w:rPr>
                <w:rFonts w:hint="eastAsia" w:ascii="宋体" w:hAnsi="宋体" w:eastAsia="宋体" w:cs="宋体"/>
                <w:spacing w:val="-5"/>
              </w:rPr>
            </w:pPr>
            <w:r>
              <w:rPr>
                <w:rFonts w:hint="eastAsia" w:ascii="宋体" w:hAnsi="宋体" w:eastAsia="宋体" w:cs="宋体"/>
                <w:spacing w:val="-5"/>
              </w:rPr>
              <w:t>部门（中心）名称</w:t>
            </w:r>
          </w:p>
        </w:tc>
        <w:tc>
          <w:tcPr>
            <w:tcW w:w="5654" w:type="dxa"/>
            <w:vAlign w:val="center"/>
          </w:tcPr>
          <w:p w14:paraId="4EF9B8E9">
            <w:pPr>
              <w:pStyle w:val="5"/>
              <w:spacing w:before="78" w:line="221" w:lineRule="auto"/>
              <w:jc w:val="center"/>
              <w:rPr>
                <w:rFonts w:hint="eastAsia" w:ascii="宋体" w:hAnsi="宋体" w:eastAsia="宋体" w:cs="宋体"/>
                <w:spacing w:val="-5"/>
              </w:rPr>
            </w:pPr>
            <w:r>
              <w:rPr>
                <w:rFonts w:hint="eastAsia" w:ascii="宋体" w:hAnsi="宋体" w:eastAsia="宋体" w:cs="宋体"/>
                <w:spacing w:val="-5"/>
              </w:rPr>
              <w:t>工作职责</w:t>
            </w:r>
          </w:p>
        </w:tc>
        <w:tc>
          <w:tcPr>
            <w:tcW w:w="4829" w:type="dxa"/>
            <w:vAlign w:val="center"/>
          </w:tcPr>
          <w:p w14:paraId="7BA4AA80">
            <w:pPr>
              <w:pStyle w:val="5"/>
              <w:spacing w:before="78" w:line="221" w:lineRule="auto"/>
              <w:jc w:val="center"/>
              <w:rPr>
                <w:rFonts w:hint="eastAsia" w:ascii="宋体" w:hAnsi="宋体" w:eastAsia="宋体" w:cs="宋体"/>
                <w:spacing w:val="-5"/>
              </w:rPr>
            </w:pPr>
            <w:r>
              <w:rPr>
                <w:rFonts w:hint="eastAsia" w:ascii="宋体" w:hAnsi="宋体" w:eastAsia="宋体" w:cs="宋体"/>
                <w:spacing w:val="-5"/>
              </w:rPr>
              <w:t>岗位条件</w:t>
            </w:r>
          </w:p>
        </w:tc>
        <w:tc>
          <w:tcPr>
            <w:tcW w:w="1838" w:type="dxa"/>
            <w:vAlign w:val="center"/>
          </w:tcPr>
          <w:p w14:paraId="200EDE8C">
            <w:pPr>
              <w:pStyle w:val="5"/>
              <w:spacing w:before="78" w:line="221" w:lineRule="auto"/>
              <w:jc w:val="center"/>
              <w:rPr>
                <w:rFonts w:hint="eastAsia" w:ascii="宋体" w:hAnsi="宋体" w:eastAsia="宋体" w:cs="宋体"/>
                <w:spacing w:val="-5"/>
              </w:rPr>
            </w:pPr>
            <w:r>
              <w:rPr>
                <w:rFonts w:hint="eastAsia" w:ascii="宋体" w:hAnsi="宋体" w:eastAsia="宋体" w:cs="宋体"/>
                <w:spacing w:val="-5"/>
              </w:rPr>
              <w:t>聘用人数</w:t>
            </w:r>
          </w:p>
        </w:tc>
      </w:tr>
      <w:tr w14:paraId="156F0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287" w:type="dxa"/>
            <w:vAlign w:val="center"/>
          </w:tcPr>
          <w:p w14:paraId="692F8088">
            <w:pPr>
              <w:pStyle w:val="5"/>
              <w:spacing w:before="78" w:line="230" w:lineRule="auto"/>
              <w:ind w:right="64"/>
              <w:jc w:val="center"/>
              <w:rPr>
                <w:rFonts w:hint="eastAsia"/>
                <w:spacing w:val="-14"/>
                <w:lang w:eastAsia="zh-CN"/>
              </w:rPr>
            </w:pPr>
            <w:r>
              <w:rPr>
                <w:spacing w:val="-14"/>
                <w:lang w:eastAsia="zh-CN"/>
              </w:rPr>
              <w:t>办公室</w:t>
            </w:r>
          </w:p>
        </w:tc>
        <w:tc>
          <w:tcPr>
            <w:tcW w:w="5654" w:type="dxa"/>
            <w:vAlign w:val="center"/>
          </w:tcPr>
          <w:p w14:paraId="4876365A">
            <w:pPr>
              <w:pStyle w:val="5"/>
              <w:spacing w:before="78" w:line="230" w:lineRule="auto"/>
              <w:ind w:right="64"/>
              <w:jc w:val="both"/>
              <w:rPr>
                <w:rFonts w:hint="eastAsia"/>
                <w:spacing w:val="-14"/>
                <w:lang w:eastAsia="zh-CN"/>
              </w:rPr>
            </w:pPr>
            <w:r>
              <w:rPr>
                <w:rFonts w:hint="eastAsia"/>
                <w:spacing w:val="-14"/>
                <w:lang w:eastAsia="zh-CN"/>
              </w:rPr>
              <w:t>主要负责团委日常工作的综合协调。</w:t>
            </w:r>
          </w:p>
          <w:p w14:paraId="7A0FF49B">
            <w:pPr>
              <w:pStyle w:val="5"/>
              <w:spacing w:before="78" w:line="230" w:lineRule="auto"/>
              <w:ind w:right="64"/>
              <w:jc w:val="both"/>
              <w:rPr>
                <w:rFonts w:hint="eastAsia"/>
                <w:spacing w:val="-14"/>
                <w:lang w:eastAsia="zh-CN"/>
              </w:rPr>
            </w:pPr>
            <w:r>
              <w:rPr>
                <w:spacing w:val="-14"/>
                <w:lang w:eastAsia="zh-CN"/>
              </w:rPr>
              <w:t>1. </w:t>
            </w:r>
            <w:r>
              <w:rPr>
                <w:rFonts w:hint="eastAsia"/>
                <w:spacing w:val="-14"/>
                <w:lang w:eastAsia="zh-CN"/>
              </w:rPr>
              <w:t>协助完成团委各类公文格式修改、资料上传下达及会议会务工作；</w:t>
            </w:r>
          </w:p>
          <w:p w14:paraId="5127DD50">
            <w:pPr>
              <w:pStyle w:val="5"/>
              <w:spacing w:before="78" w:line="230" w:lineRule="auto"/>
              <w:ind w:right="64"/>
              <w:jc w:val="both"/>
              <w:rPr>
                <w:rFonts w:hint="eastAsia"/>
                <w:spacing w:val="-14"/>
                <w:lang w:eastAsia="zh-CN"/>
              </w:rPr>
            </w:pPr>
            <w:r>
              <w:rPr>
                <w:spacing w:val="-14"/>
                <w:lang w:eastAsia="zh-CN"/>
              </w:rPr>
              <w:t>2. </w:t>
            </w:r>
            <w:r>
              <w:rPr>
                <w:rFonts w:hint="eastAsia"/>
                <w:spacing w:val="-14"/>
                <w:lang w:eastAsia="zh-CN"/>
              </w:rPr>
              <w:t>协助做好团委经费报销、资产清查与活动场地物资设备管理工作；</w:t>
            </w:r>
          </w:p>
          <w:p w14:paraId="01621B69">
            <w:pPr>
              <w:pStyle w:val="5"/>
              <w:spacing w:before="78" w:line="230" w:lineRule="auto"/>
              <w:ind w:right="64"/>
              <w:jc w:val="both"/>
              <w:rPr>
                <w:rFonts w:hint="eastAsia"/>
                <w:spacing w:val="-14"/>
                <w:lang w:eastAsia="zh-CN"/>
              </w:rPr>
            </w:pPr>
            <w:r>
              <w:rPr>
                <w:spacing w:val="-14"/>
                <w:lang w:eastAsia="zh-CN"/>
              </w:rPr>
              <w:t>3. </w:t>
            </w:r>
            <w:r>
              <w:rPr>
                <w:rFonts w:hint="eastAsia"/>
                <w:spacing w:val="-14"/>
                <w:lang w:eastAsia="zh-CN"/>
              </w:rPr>
              <w:t>协助编纂学校共青团年鉴、工作手册及各类档案资料整理归档工作；</w:t>
            </w:r>
          </w:p>
          <w:p w14:paraId="554552CE">
            <w:pPr>
              <w:pStyle w:val="5"/>
              <w:spacing w:before="78" w:line="230" w:lineRule="auto"/>
              <w:ind w:right="64"/>
              <w:jc w:val="both"/>
              <w:rPr>
                <w:rFonts w:hint="eastAsia"/>
                <w:spacing w:val="-14"/>
                <w:lang w:eastAsia="zh-CN"/>
              </w:rPr>
            </w:pPr>
            <w:r>
              <w:rPr>
                <w:spacing w:val="-14"/>
                <w:lang w:eastAsia="zh-CN"/>
              </w:rPr>
              <w:t>4.  </w:t>
            </w:r>
            <w:r>
              <w:rPr>
                <w:rFonts w:hint="eastAsia"/>
                <w:spacing w:val="-14"/>
                <w:lang w:eastAsia="zh-CN"/>
              </w:rPr>
              <w:t>协助完成团委各类文件的收发、登记与流转工作；</w:t>
            </w:r>
          </w:p>
          <w:p w14:paraId="113A75BD">
            <w:pPr>
              <w:pStyle w:val="5"/>
              <w:spacing w:before="78" w:line="230" w:lineRule="auto"/>
              <w:ind w:right="64"/>
              <w:jc w:val="both"/>
              <w:rPr>
                <w:rFonts w:hint="eastAsia"/>
                <w:spacing w:val="-14"/>
                <w:lang w:eastAsia="zh-CN"/>
              </w:rPr>
            </w:pPr>
            <w:r>
              <w:rPr>
                <w:rFonts w:hint="eastAsia"/>
                <w:spacing w:val="-14"/>
                <w:lang w:val="en-US" w:eastAsia="zh-CN"/>
              </w:rPr>
              <w:t>5</w:t>
            </w:r>
            <w:r>
              <w:rPr>
                <w:spacing w:val="-14"/>
                <w:lang w:eastAsia="zh-CN"/>
              </w:rPr>
              <w:t>. </w:t>
            </w:r>
            <w:r>
              <w:rPr>
                <w:rFonts w:hint="eastAsia"/>
                <w:spacing w:val="-14"/>
                <w:lang w:eastAsia="zh-CN"/>
              </w:rPr>
              <w:t>协助开展团委大型活动的后勤保障与协调工作。</w:t>
            </w:r>
          </w:p>
        </w:tc>
        <w:tc>
          <w:tcPr>
            <w:tcW w:w="4829" w:type="dxa"/>
            <w:vAlign w:val="center"/>
          </w:tcPr>
          <w:p w14:paraId="02BF3266">
            <w:pPr>
              <w:pStyle w:val="5"/>
              <w:spacing w:before="78" w:line="230" w:lineRule="auto"/>
              <w:ind w:right="64"/>
              <w:jc w:val="both"/>
              <w:rPr>
                <w:rFonts w:hint="eastAsia"/>
                <w:spacing w:val="-14"/>
                <w:lang w:eastAsia="zh-CN"/>
              </w:rPr>
            </w:pPr>
            <w:r>
              <w:rPr>
                <w:spacing w:val="-14"/>
                <w:lang w:eastAsia="zh-CN"/>
              </w:rPr>
              <w:t>1.较为熟练的运用WPS，Office等常用办公软件；</w:t>
            </w:r>
          </w:p>
          <w:p w14:paraId="040DA839">
            <w:pPr>
              <w:pStyle w:val="5"/>
              <w:spacing w:before="78" w:line="230" w:lineRule="auto"/>
              <w:ind w:right="64"/>
              <w:jc w:val="both"/>
              <w:rPr>
                <w:rFonts w:hint="eastAsia"/>
                <w:spacing w:val="-14"/>
                <w:lang w:eastAsia="zh-CN"/>
              </w:rPr>
            </w:pPr>
            <w:r>
              <w:rPr>
                <w:spacing w:val="-14"/>
                <w:lang w:eastAsia="zh-CN"/>
              </w:rPr>
              <w:t>2.具有一定的分析判断和信息处理能力；</w:t>
            </w:r>
          </w:p>
          <w:p w14:paraId="6AB9396A">
            <w:pPr>
              <w:pStyle w:val="5"/>
              <w:spacing w:before="78" w:line="230" w:lineRule="auto"/>
              <w:ind w:right="64"/>
              <w:jc w:val="both"/>
              <w:rPr>
                <w:rFonts w:hint="eastAsia"/>
                <w:spacing w:val="-14"/>
                <w:lang w:eastAsia="zh-CN"/>
              </w:rPr>
            </w:pPr>
            <w:r>
              <w:rPr>
                <w:spacing w:val="-14"/>
                <w:lang w:eastAsia="zh-CN"/>
              </w:rPr>
              <w:t>3.掌握基本的接待礼仪技能，面对事情有一定的随机应变能力；</w:t>
            </w:r>
          </w:p>
          <w:p w14:paraId="1C3E7C2A">
            <w:pPr>
              <w:pStyle w:val="5"/>
              <w:spacing w:before="78" w:line="230" w:lineRule="auto"/>
              <w:ind w:right="64"/>
              <w:jc w:val="both"/>
              <w:rPr>
                <w:rFonts w:hint="eastAsia"/>
                <w:spacing w:val="-14"/>
                <w:lang w:eastAsia="zh-CN"/>
              </w:rPr>
            </w:pPr>
            <w:r>
              <w:rPr>
                <w:spacing w:val="-14"/>
                <w:lang w:eastAsia="zh-CN"/>
              </w:rPr>
              <w:t>4.热情开朗，自信大方，具有一定的语言表达能力和逻辑思维能力；</w:t>
            </w:r>
          </w:p>
          <w:p w14:paraId="54049A78">
            <w:pPr>
              <w:pStyle w:val="5"/>
              <w:spacing w:before="78" w:line="230" w:lineRule="auto"/>
              <w:ind w:right="64"/>
              <w:jc w:val="both"/>
              <w:rPr>
                <w:rFonts w:hint="eastAsia"/>
                <w:spacing w:val="-14"/>
                <w:lang w:eastAsia="zh-CN"/>
              </w:rPr>
            </w:pPr>
            <w:r>
              <w:rPr>
                <w:spacing w:val="-14"/>
                <w:lang w:eastAsia="zh-CN"/>
              </w:rPr>
              <w:t>5.认真负责，肯吃苦，有担当。</w:t>
            </w:r>
          </w:p>
        </w:tc>
        <w:tc>
          <w:tcPr>
            <w:tcW w:w="1838" w:type="dxa"/>
            <w:vAlign w:val="center"/>
          </w:tcPr>
          <w:p w14:paraId="0CD2A013">
            <w:pPr>
              <w:pStyle w:val="5"/>
              <w:spacing w:before="78" w:line="230" w:lineRule="auto"/>
              <w:ind w:right="64"/>
              <w:jc w:val="center"/>
              <w:rPr>
                <w:rFonts w:hint="default"/>
                <w:spacing w:val="-14"/>
                <w:lang w:val="en-US" w:eastAsia="zh-CN"/>
              </w:rPr>
            </w:pPr>
            <w:r>
              <w:rPr>
                <w:rFonts w:hint="eastAsia"/>
                <w:spacing w:val="-14"/>
                <w:lang w:val="en-US" w:eastAsia="zh-CN"/>
              </w:rPr>
              <w:t>副主任1名</w:t>
            </w:r>
          </w:p>
          <w:p w14:paraId="7B53AB1B">
            <w:pPr>
              <w:pStyle w:val="5"/>
              <w:spacing w:before="78" w:line="230" w:lineRule="auto"/>
              <w:ind w:right="64"/>
              <w:jc w:val="center"/>
              <w:rPr>
                <w:rFonts w:hint="eastAsia"/>
                <w:spacing w:val="-14"/>
                <w:lang w:eastAsia="zh-CN"/>
              </w:rPr>
            </w:pPr>
            <w:r>
              <w:rPr>
                <w:spacing w:val="-14"/>
                <w:lang w:val="en-US" w:eastAsia="zh-CN"/>
              </w:rPr>
              <w:t>部</w:t>
            </w:r>
            <w:r>
              <w:rPr>
                <w:spacing w:val="-14"/>
                <w:lang w:eastAsia="zh-CN"/>
              </w:rPr>
              <w:t>门成员若干</w:t>
            </w:r>
          </w:p>
        </w:tc>
      </w:tr>
      <w:tr w14:paraId="71F98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4" w:hRule="atLeast"/>
        </w:trPr>
        <w:tc>
          <w:tcPr>
            <w:tcW w:w="2287" w:type="dxa"/>
            <w:vAlign w:val="center"/>
          </w:tcPr>
          <w:p w14:paraId="5ACA5221">
            <w:pPr>
              <w:pStyle w:val="5"/>
              <w:spacing w:before="78" w:line="230" w:lineRule="auto"/>
              <w:ind w:right="64"/>
              <w:jc w:val="center"/>
              <w:rPr>
                <w:rFonts w:hint="eastAsia"/>
                <w:spacing w:val="-14"/>
                <w:lang w:eastAsia="zh-CN"/>
              </w:rPr>
            </w:pPr>
            <w:r>
              <w:rPr>
                <w:spacing w:val="-14"/>
                <w:lang w:eastAsia="zh-CN"/>
              </w:rPr>
              <w:t>组织部</w:t>
            </w:r>
          </w:p>
        </w:tc>
        <w:tc>
          <w:tcPr>
            <w:tcW w:w="5654" w:type="dxa"/>
            <w:vAlign w:val="center"/>
          </w:tcPr>
          <w:p w14:paraId="10CC2FFA">
            <w:pPr>
              <w:pStyle w:val="5"/>
              <w:spacing w:before="78" w:line="230" w:lineRule="auto"/>
              <w:ind w:right="64"/>
              <w:jc w:val="both"/>
              <w:rPr>
                <w:rFonts w:hint="eastAsia"/>
                <w:spacing w:val="-14"/>
                <w:lang w:eastAsia="zh-CN"/>
              </w:rPr>
            </w:pPr>
            <w:r>
              <w:rPr>
                <w:spacing w:val="-14"/>
                <w:lang w:eastAsia="zh-CN"/>
              </w:rPr>
              <w:t>组织部主要负责</w:t>
            </w:r>
            <w:r>
              <w:rPr>
                <w:rFonts w:hint="eastAsia"/>
                <w:spacing w:val="-14"/>
                <w:lang w:eastAsia="zh-CN"/>
              </w:rPr>
              <w:t>学院</w:t>
            </w:r>
            <w:r>
              <w:rPr>
                <w:spacing w:val="-14"/>
                <w:lang w:eastAsia="zh-CN"/>
              </w:rPr>
              <w:t>基层团组织建设、团员青年教育和“推优入党”工作，学生团干部主要职责有：</w:t>
            </w:r>
          </w:p>
          <w:p w14:paraId="7C9EE7D9">
            <w:pPr>
              <w:pStyle w:val="5"/>
              <w:spacing w:before="78" w:line="230" w:lineRule="auto"/>
              <w:ind w:right="64"/>
              <w:jc w:val="both"/>
              <w:rPr>
                <w:rFonts w:hint="eastAsia"/>
                <w:spacing w:val="-14"/>
                <w:lang w:eastAsia="zh-CN"/>
              </w:rPr>
            </w:pPr>
            <w:r>
              <w:rPr>
                <w:spacing w:val="-14"/>
                <w:lang w:eastAsia="zh-CN"/>
              </w:rPr>
              <w:t>1.基础团务工作，包括“智慧团建”系统管理、团情 数据统计、团员发展、团费收缴等；</w:t>
            </w:r>
          </w:p>
          <w:p w14:paraId="3228ADEE">
            <w:pPr>
              <w:pStyle w:val="5"/>
              <w:spacing w:before="78" w:line="230" w:lineRule="auto"/>
              <w:ind w:right="64"/>
              <w:jc w:val="both"/>
              <w:rPr>
                <w:rFonts w:hint="eastAsia"/>
                <w:spacing w:val="-14"/>
                <w:lang w:eastAsia="zh-CN"/>
              </w:rPr>
            </w:pPr>
            <w:r>
              <w:rPr>
                <w:spacing w:val="-14"/>
                <w:lang w:eastAsia="zh-CN"/>
              </w:rPr>
              <w:t>2.实施基层团组织活力提升工程，活力团支部-红旗 团支部的创建评选、优秀团日活动的</w:t>
            </w:r>
            <w:r>
              <w:rPr>
                <w:rFonts w:hint="eastAsia"/>
                <w:spacing w:val="-14"/>
                <w:lang w:val="en-US" w:eastAsia="zh-CN"/>
              </w:rPr>
              <w:t>推选</w:t>
            </w:r>
            <w:r>
              <w:rPr>
                <w:rFonts w:hint="eastAsia"/>
                <w:spacing w:val="-14"/>
                <w:lang w:eastAsia="zh-CN"/>
              </w:rPr>
              <w:t>、基层团支部手册检查</w:t>
            </w:r>
            <w:r>
              <w:rPr>
                <w:spacing w:val="-14"/>
                <w:lang w:eastAsia="zh-CN"/>
              </w:rPr>
              <w:t>等；</w:t>
            </w:r>
          </w:p>
          <w:p w14:paraId="3FB0C9AF">
            <w:pPr>
              <w:pStyle w:val="5"/>
              <w:spacing w:before="78" w:line="230" w:lineRule="auto"/>
              <w:ind w:right="64"/>
              <w:jc w:val="both"/>
              <w:rPr>
                <w:rFonts w:hint="eastAsia"/>
                <w:spacing w:val="-14"/>
                <w:lang w:eastAsia="zh-CN"/>
              </w:rPr>
            </w:pPr>
            <w:r>
              <w:rPr>
                <w:spacing w:val="-14"/>
                <w:lang w:eastAsia="zh-CN"/>
              </w:rPr>
              <w:t>3.团员青年的思想政治教育，</w:t>
            </w:r>
            <w:r>
              <w:rPr>
                <w:rFonts w:hint="eastAsia"/>
                <w:spacing w:val="-14"/>
                <w:lang w:eastAsia="zh-CN"/>
              </w:rPr>
              <w:t>依托校院两级团校具体实施“青年马克思主义者培养工程”基础培训班；</w:t>
            </w:r>
          </w:p>
          <w:p w14:paraId="589330BD">
            <w:pPr>
              <w:pStyle w:val="5"/>
              <w:spacing w:before="78" w:line="230" w:lineRule="auto"/>
              <w:ind w:right="64"/>
              <w:jc w:val="both"/>
              <w:rPr>
                <w:spacing w:val="-14"/>
                <w:lang w:eastAsia="zh-CN"/>
              </w:rPr>
            </w:pPr>
            <w:r>
              <w:rPr>
                <w:rFonts w:hint="eastAsia"/>
                <w:spacing w:val="-14"/>
                <w:lang w:val="en-US" w:eastAsia="zh-CN"/>
              </w:rPr>
              <w:t>4.</w:t>
            </w:r>
            <w:r>
              <w:rPr>
                <w:spacing w:val="-14"/>
                <w:lang w:eastAsia="zh-CN"/>
              </w:rPr>
              <w:t>共青团系统的评奖评优、团内表彰等；</w:t>
            </w:r>
          </w:p>
          <w:p w14:paraId="14F286B5">
            <w:pPr>
              <w:pStyle w:val="5"/>
              <w:spacing w:before="78" w:line="230" w:lineRule="auto"/>
              <w:ind w:right="64"/>
              <w:jc w:val="both"/>
              <w:rPr>
                <w:rFonts w:hint="eastAsia"/>
                <w:spacing w:val="-14"/>
                <w:lang w:eastAsia="zh-CN"/>
              </w:rPr>
            </w:pPr>
            <w:r>
              <w:rPr>
                <w:spacing w:val="-14"/>
                <w:lang w:eastAsia="zh-CN"/>
              </w:rPr>
              <w:t>5.专兼职团干部的选拔、培养和使用；</w:t>
            </w:r>
          </w:p>
          <w:p w14:paraId="5DC26FF4">
            <w:pPr>
              <w:pStyle w:val="5"/>
              <w:spacing w:before="78" w:line="230" w:lineRule="auto"/>
              <w:ind w:right="64"/>
              <w:jc w:val="both"/>
              <w:rPr>
                <w:rFonts w:hint="eastAsia"/>
                <w:spacing w:val="-14"/>
                <w:lang w:eastAsia="zh-CN"/>
              </w:rPr>
            </w:pPr>
            <w:r>
              <w:rPr>
                <w:rFonts w:hint="eastAsia"/>
                <w:spacing w:val="-14"/>
                <w:lang w:eastAsia="zh-CN"/>
              </w:rPr>
              <w:t>6</w:t>
            </w:r>
            <w:r>
              <w:rPr>
                <w:spacing w:val="-14"/>
                <w:lang w:eastAsia="zh-CN"/>
              </w:rPr>
              <w:t>.定期开展各种主题教育活动</w:t>
            </w:r>
            <w:r>
              <w:rPr>
                <w:rFonts w:hint="eastAsia"/>
                <w:spacing w:val="-14"/>
                <w:lang w:eastAsia="zh-CN"/>
              </w:rPr>
              <w:t>。</w:t>
            </w:r>
          </w:p>
        </w:tc>
        <w:tc>
          <w:tcPr>
            <w:tcW w:w="4829" w:type="dxa"/>
            <w:vAlign w:val="center"/>
          </w:tcPr>
          <w:p w14:paraId="18B85FA1">
            <w:pPr>
              <w:pStyle w:val="5"/>
              <w:spacing w:before="78" w:line="230" w:lineRule="auto"/>
              <w:ind w:right="64"/>
              <w:jc w:val="both"/>
              <w:rPr>
                <w:rFonts w:hint="eastAsia"/>
                <w:spacing w:val="-14"/>
                <w:lang w:eastAsia="zh-CN"/>
              </w:rPr>
            </w:pPr>
            <w:r>
              <w:rPr>
                <w:spacing w:val="-14"/>
                <w:lang w:eastAsia="zh-CN"/>
              </w:rPr>
              <w:t>1.了解基础团务工作；</w:t>
            </w:r>
          </w:p>
          <w:p w14:paraId="66314607">
            <w:pPr>
              <w:pStyle w:val="5"/>
              <w:spacing w:before="78" w:line="230" w:lineRule="auto"/>
              <w:ind w:right="64"/>
              <w:jc w:val="both"/>
              <w:rPr>
                <w:spacing w:val="-14"/>
                <w:lang w:eastAsia="zh-CN"/>
              </w:rPr>
            </w:pPr>
            <w:r>
              <w:rPr>
                <w:spacing w:val="-14"/>
                <w:lang w:eastAsia="zh-CN"/>
              </w:rPr>
              <w:t>2.具有一定的基层团组织工作经验；</w:t>
            </w:r>
          </w:p>
          <w:p w14:paraId="440A9B3C">
            <w:pPr>
              <w:pStyle w:val="5"/>
              <w:spacing w:before="78" w:line="230" w:lineRule="auto"/>
              <w:ind w:right="64"/>
              <w:jc w:val="both"/>
              <w:rPr>
                <w:rFonts w:hint="eastAsia"/>
                <w:spacing w:val="-14"/>
                <w:lang w:eastAsia="zh-CN"/>
              </w:rPr>
            </w:pPr>
            <w:r>
              <w:rPr>
                <w:spacing w:val="-14"/>
                <w:lang w:eastAsia="zh-CN"/>
              </w:rPr>
              <w:t>3.校级青马班学员优先考虑。</w:t>
            </w:r>
          </w:p>
        </w:tc>
        <w:tc>
          <w:tcPr>
            <w:tcW w:w="1838" w:type="dxa"/>
            <w:vAlign w:val="center"/>
          </w:tcPr>
          <w:p w14:paraId="1247E001">
            <w:pPr>
              <w:pStyle w:val="5"/>
              <w:spacing w:before="78" w:line="230" w:lineRule="auto"/>
              <w:ind w:right="64"/>
              <w:jc w:val="center"/>
              <w:rPr>
                <w:rFonts w:hint="default"/>
                <w:spacing w:val="-14"/>
                <w:lang w:val="en-US" w:eastAsia="zh-CN"/>
              </w:rPr>
            </w:pPr>
            <w:r>
              <w:rPr>
                <w:rFonts w:hint="eastAsia"/>
                <w:spacing w:val="-14"/>
                <w:lang w:val="en-US" w:eastAsia="zh-CN"/>
              </w:rPr>
              <w:t>副部长1-2名</w:t>
            </w:r>
          </w:p>
          <w:p w14:paraId="57675D7C">
            <w:pPr>
              <w:pStyle w:val="5"/>
              <w:spacing w:before="78" w:line="230" w:lineRule="auto"/>
              <w:ind w:right="64"/>
              <w:jc w:val="center"/>
              <w:rPr>
                <w:rFonts w:hint="eastAsia"/>
                <w:spacing w:val="-14"/>
                <w:lang w:eastAsia="zh-CN"/>
              </w:rPr>
            </w:pPr>
            <w:r>
              <w:rPr>
                <w:spacing w:val="-14"/>
                <w:lang w:eastAsia="zh-CN"/>
              </w:rPr>
              <w:t>部门成员若干</w:t>
            </w:r>
          </w:p>
        </w:tc>
      </w:tr>
    </w:tbl>
    <w:p w14:paraId="1D0205DD">
      <w:pPr>
        <w:pStyle w:val="5"/>
        <w:spacing w:before="78" w:line="230" w:lineRule="auto"/>
        <w:ind w:right="64"/>
        <w:rPr>
          <w:spacing w:val="-14"/>
          <w:lang w:eastAsia="zh-CN"/>
        </w:rPr>
        <w:sectPr>
          <w:pgSz w:w="16845" w:h="11910"/>
          <w:pgMar w:top="1012" w:right="1125" w:bottom="0" w:left="1095" w:header="0" w:footer="0" w:gutter="0"/>
          <w:cols w:space="720" w:num="1"/>
        </w:sectPr>
      </w:pPr>
    </w:p>
    <w:p w14:paraId="7BD3027C">
      <w:pPr>
        <w:pStyle w:val="5"/>
        <w:spacing w:before="78" w:line="230" w:lineRule="auto"/>
        <w:ind w:right="64"/>
        <w:rPr>
          <w:spacing w:val="-14"/>
          <w:lang w:eastAsia="zh-CN"/>
        </w:rPr>
      </w:pPr>
    </w:p>
    <w:tbl>
      <w:tblPr>
        <w:tblStyle w:val="4"/>
        <w:tblW w:w="146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16"/>
        <w:gridCol w:w="6716"/>
        <w:gridCol w:w="3969"/>
        <w:gridCol w:w="1707"/>
      </w:tblGrid>
      <w:tr w14:paraId="737EB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1" w:hRule="atLeast"/>
        </w:trPr>
        <w:tc>
          <w:tcPr>
            <w:tcW w:w="2216" w:type="dxa"/>
            <w:vAlign w:val="center"/>
          </w:tcPr>
          <w:p w14:paraId="4058E043">
            <w:pPr>
              <w:pStyle w:val="5"/>
              <w:spacing w:before="78" w:line="230" w:lineRule="auto"/>
              <w:ind w:right="64"/>
              <w:jc w:val="center"/>
              <w:rPr>
                <w:rFonts w:hint="eastAsia"/>
                <w:spacing w:val="-14"/>
                <w:lang w:eastAsia="zh-CN"/>
              </w:rPr>
            </w:pPr>
            <w:r>
              <w:rPr>
                <w:spacing w:val="-14"/>
                <w:lang w:eastAsia="zh-CN"/>
              </w:rPr>
              <w:t>宣传部</w:t>
            </w:r>
          </w:p>
        </w:tc>
        <w:tc>
          <w:tcPr>
            <w:tcW w:w="6716" w:type="dxa"/>
            <w:vAlign w:val="center"/>
          </w:tcPr>
          <w:p w14:paraId="083803D5">
            <w:pPr>
              <w:pStyle w:val="5"/>
              <w:spacing w:before="78" w:line="230" w:lineRule="auto"/>
              <w:ind w:right="64"/>
              <w:jc w:val="both"/>
              <w:rPr>
                <w:rFonts w:hint="eastAsia"/>
                <w:spacing w:val="-14"/>
                <w:lang w:eastAsia="zh-CN"/>
              </w:rPr>
            </w:pPr>
            <w:r>
              <w:rPr>
                <w:rFonts w:hint="eastAsia"/>
                <w:spacing w:val="-14"/>
                <w:lang w:eastAsia="zh-CN"/>
              </w:rPr>
              <w:t>宣传部主要负责学院共青团改革发展经验的总结提炼，统筹团学活动的全过程宣传报道，提升组织影响力与育人实效。</w:t>
            </w:r>
          </w:p>
          <w:p w14:paraId="51A18738">
            <w:pPr>
              <w:pStyle w:val="5"/>
              <w:spacing w:before="78" w:line="230" w:lineRule="auto"/>
              <w:ind w:right="64"/>
              <w:jc w:val="both"/>
              <w:rPr>
                <w:rFonts w:hint="eastAsia"/>
                <w:spacing w:val="-14"/>
                <w:lang w:eastAsia="zh-CN"/>
              </w:rPr>
            </w:pPr>
            <w:r>
              <w:rPr>
                <w:spacing w:val="-14"/>
                <w:lang w:eastAsia="zh-CN"/>
              </w:rPr>
              <w:t>1.</w:t>
            </w:r>
            <w:r>
              <w:rPr>
                <w:rFonts w:hint="eastAsia"/>
                <w:spacing w:val="-14"/>
                <w:lang w:eastAsia="zh-CN"/>
              </w:rPr>
              <w:t>协助开展青年思想引领与舆论引导工作，围绕重要主题与节点策划宣传内容，弘扬主流价值，凝聚青年共识；</w:t>
            </w:r>
          </w:p>
          <w:p w14:paraId="3CCD4117">
            <w:pPr>
              <w:pStyle w:val="5"/>
              <w:spacing w:before="78" w:line="230" w:lineRule="auto"/>
              <w:ind w:right="64"/>
              <w:jc w:val="both"/>
              <w:rPr>
                <w:rFonts w:hint="eastAsia"/>
                <w:spacing w:val="-14"/>
                <w:lang w:eastAsia="zh-CN"/>
              </w:rPr>
            </w:pPr>
            <w:r>
              <w:rPr>
                <w:spacing w:val="-14"/>
                <w:lang w:eastAsia="zh-CN"/>
              </w:rPr>
              <w:t>2.</w:t>
            </w:r>
            <w:r>
              <w:rPr>
                <w:rFonts w:hint="eastAsia"/>
                <w:spacing w:val="-14"/>
                <w:lang w:eastAsia="zh-CN"/>
              </w:rPr>
              <w:t>对接校内外媒体平台，建立稳定合作关系，系统宣传学院团委及各基层组织在工作推进中形成的典型经验与突出成果；</w:t>
            </w:r>
          </w:p>
          <w:p w14:paraId="2946EFB7">
            <w:pPr>
              <w:pStyle w:val="5"/>
              <w:spacing w:before="78" w:line="230" w:lineRule="auto"/>
              <w:ind w:right="64"/>
              <w:jc w:val="both"/>
              <w:rPr>
                <w:rFonts w:hint="eastAsia"/>
                <w:spacing w:val="-14"/>
                <w:lang w:eastAsia="zh-CN"/>
              </w:rPr>
            </w:pPr>
            <w:r>
              <w:rPr>
                <w:spacing w:val="-14"/>
                <w:lang w:eastAsia="zh-CN"/>
              </w:rPr>
              <w:t>3.</w:t>
            </w:r>
            <w:r>
              <w:rPr>
                <w:rFonts w:hint="eastAsia"/>
                <w:spacing w:val="-14"/>
                <w:lang w:eastAsia="zh-CN"/>
              </w:rPr>
              <w:t>推动构建院校两级团学宣传联动机制，促进信息互通、资源整合与内容共建，形成协同发声、一体推进的宣传格局；</w:t>
            </w:r>
          </w:p>
          <w:p w14:paraId="21670996">
            <w:pPr>
              <w:pStyle w:val="5"/>
              <w:spacing w:before="78" w:line="230" w:lineRule="auto"/>
              <w:ind w:right="64"/>
              <w:jc w:val="both"/>
              <w:rPr>
                <w:rFonts w:hint="eastAsia"/>
                <w:spacing w:val="-14"/>
                <w:lang w:eastAsia="zh-CN"/>
              </w:rPr>
            </w:pPr>
            <w:r>
              <w:rPr>
                <w:spacing w:val="-14"/>
                <w:lang w:eastAsia="zh-CN"/>
              </w:rPr>
              <w:t>4.</w:t>
            </w:r>
            <w:r>
              <w:rPr>
                <w:rFonts w:hint="eastAsia"/>
                <w:spacing w:val="-14"/>
                <w:lang w:eastAsia="zh-CN"/>
              </w:rPr>
              <w:t>负责团委宣传平台（如网站、公众号等）的日常运营与内容维护，确保信息发布及时、准确、规范；</w:t>
            </w:r>
          </w:p>
          <w:p w14:paraId="6745B36F">
            <w:pPr>
              <w:pStyle w:val="5"/>
              <w:spacing w:before="78" w:line="230" w:lineRule="auto"/>
              <w:ind w:right="64"/>
              <w:jc w:val="both"/>
              <w:rPr>
                <w:rFonts w:hint="eastAsia"/>
                <w:spacing w:val="-14"/>
                <w:lang w:eastAsia="zh-CN"/>
              </w:rPr>
            </w:pPr>
            <w:r>
              <w:rPr>
                <w:spacing w:val="-14"/>
                <w:lang w:eastAsia="zh-CN"/>
              </w:rPr>
              <w:t>5.</w:t>
            </w:r>
            <w:r>
              <w:rPr>
                <w:rFonts w:hint="eastAsia"/>
                <w:spacing w:val="-14"/>
                <w:lang w:eastAsia="zh-CN"/>
              </w:rPr>
              <w:t>统筹各类团学活动的宣传策划与执行，包括活动前预热推广、过程中记录报道、结束后总结提炼，实现宣传全程覆盖、效果持续深化</w:t>
            </w:r>
          </w:p>
        </w:tc>
        <w:tc>
          <w:tcPr>
            <w:tcW w:w="3969" w:type="dxa"/>
            <w:vAlign w:val="center"/>
          </w:tcPr>
          <w:p w14:paraId="5DD67BC3">
            <w:pPr>
              <w:pStyle w:val="5"/>
              <w:spacing w:before="78" w:line="230" w:lineRule="auto"/>
              <w:ind w:right="64"/>
              <w:jc w:val="both"/>
              <w:rPr>
                <w:rFonts w:hint="eastAsia"/>
                <w:spacing w:val="-14"/>
                <w:lang w:eastAsia="zh-CN"/>
              </w:rPr>
            </w:pPr>
            <w:r>
              <w:rPr>
                <w:spacing w:val="-14"/>
                <w:lang w:eastAsia="zh-CN"/>
              </w:rPr>
              <w:t>1.热爱新闻宣传工作；</w:t>
            </w:r>
          </w:p>
          <w:p w14:paraId="5C723FE8">
            <w:pPr>
              <w:pStyle w:val="5"/>
              <w:spacing w:before="78" w:line="230" w:lineRule="auto"/>
              <w:ind w:right="64"/>
              <w:jc w:val="both"/>
              <w:rPr>
                <w:rFonts w:hint="eastAsia"/>
                <w:spacing w:val="-14"/>
                <w:lang w:eastAsia="zh-CN"/>
              </w:rPr>
            </w:pPr>
            <w:r>
              <w:rPr>
                <w:spacing w:val="-14"/>
                <w:lang w:eastAsia="zh-CN"/>
              </w:rPr>
              <w:t>2.具有一定的新闻宣传经验；</w:t>
            </w:r>
          </w:p>
          <w:p w14:paraId="2C6A18EB">
            <w:pPr>
              <w:pStyle w:val="5"/>
              <w:spacing w:before="78" w:line="230" w:lineRule="auto"/>
              <w:ind w:right="64"/>
              <w:jc w:val="both"/>
              <w:rPr>
                <w:rFonts w:hint="eastAsia"/>
                <w:spacing w:val="-14"/>
                <w:lang w:eastAsia="zh-CN"/>
              </w:rPr>
            </w:pPr>
            <w:r>
              <w:rPr>
                <w:spacing w:val="-14"/>
                <w:lang w:eastAsia="zh-CN"/>
              </w:rPr>
              <w:t>3.具有较为敏锐的新闻洞察能力和一定的新</w:t>
            </w:r>
            <w:r>
              <w:rPr>
                <w:spacing w:val="-14"/>
                <w:lang w:eastAsia="zh-CN"/>
              </w:rPr>
              <w:t>闻策划能力；</w:t>
            </w:r>
          </w:p>
          <w:p w14:paraId="10F0A992">
            <w:pPr>
              <w:pStyle w:val="5"/>
              <w:spacing w:before="78" w:line="230" w:lineRule="auto"/>
              <w:ind w:right="64"/>
              <w:jc w:val="both"/>
              <w:rPr>
                <w:rFonts w:hint="eastAsia"/>
                <w:spacing w:val="-14"/>
                <w:lang w:eastAsia="zh-CN"/>
              </w:rPr>
            </w:pPr>
            <w:r>
              <w:rPr>
                <w:spacing w:val="-14"/>
                <w:lang w:eastAsia="zh-CN"/>
              </w:rPr>
              <w:t>4.掌握基本的新闻采写等业务技能；</w:t>
            </w:r>
          </w:p>
          <w:p w14:paraId="0738AE60">
            <w:pPr>
              <w:pStyle w:val="5"/>
              <w:spacing w:before="78" w:line="230" w:lineRule="auto"/>
              <w:ind w:right="64"/>
              <w:jc w:val="both"/>
              <w:rPr>
                <w:rFonts w:hint="eastAsia"/>
                <w:spacing w:val="-14"/>
                <w:lang w:eastAsia="zh-CN"/>
              </w:rPr>
            </w:pPr>
            <w:r>
              <w:rPr>
                <w:spacing w:val="-14"/>
                <w:lang w:eastAsia="zh-CN"/>
              </w:rPr>
              <w:t>5.具有外宣发表经验或新闻实习经历者优先考虑。</w:t>
            </w:r>
          </w:p>
        </w:tc>
        <w:tc>
          <w:tcPr>
            <w:tcW w:w="1707" w:type="dxa"/>
            <w:vAlign w:val="center"/>
          </w:tcPr>
          <w:p w14:paraId="59AF3E54">
            <w:pPr>
              <w:pStyle w:val="5"/>
              <w:spacing w:before="78" w:line="230" w:lineRule="auto"/>
              <w:ind w:right="64"/>
              <w:jc w:val="center"/>
              <w:rPr>
                <w:rFonts w:hint="default"/>
                <w:spacing w:val="-14"/>
                <w:lang w:val="en-US" w:eastAsia="zh-CN"/>
              </w:rPr>
            </w:pPr>
            <w:r>
              <w:rPr>
                <w:rFonts w:hint="eastAsia"/>
                <w:spacing w:val="-14"/>
                <w:lang w:val="en-US" w:eastAsia="zh-CN"/>
              </w:rPr>
              <w:t>副部长1-2名</w:t>
            </w:r>
          </w:p>
          <w:p w14:paraId="0137146E">
            <w:pPr>
              <w:pStyle w:val="5"/>
              <w:spacing w:before="78" w:line="230" w:lineRule="auto"/>
              <w:ind w:right="64"/>
              <w:jc w:val="center"/>
              <w:rPr>
                <w:rFonts w:hint="eastAsia"/>
                <w:spacing w:val="-14"/>
                <w:lang w:eastAsia="zh-CN"/>
              </w:rPr>
            </w:pPr>
            <w:r>
              <w:rPr>
                <w:spacing w:val="-14"/>
                <w:lang w:eastAsia="zh-CN"/>
              </w:rPr>
              <w:t>部门成员若干</w:t>
            </w:r>
          </w:p>
        </w:tc>
      </w:tr>
      <w:tr w14:paraId="7B2C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7" w:hRule="atLeast"/>
        </w:trPr>
        <w:tc>
          <w:tcPr>
            <w:tcW w:w="2216" w:type="dxa"/>
            <w:vAlign w:val="center"/>
          </w:tcPr>
          <w:p w14:paraId="2484C263">
            <w:pPr>
              <w:pStyle w:val="5"/>
              <w:spacing w:before="78" w:line="230" w:lineRule="auto"/>
              <w:ind w:right="64"/>
              <w:jc w:val="center"/>
              <w:rPr>
                <w:spacing w:val="-14"/>
                <w:lang w:eastAsia="zh-CN"/>
              </w:rPr>
            </w:pPr>
            <w:r>
              <w:rPr>
                <w:spacing w:val="-14"/>
                <w:lang w:eastAsia="zh-CN"/>
              </w:rPr>
              <w:t>大学生创新创业</w:t>
            </w:r>
          </w:p>
          <w:p w14:paraId="0B733368">
            <w:pPr>
              <w:pStyle w:val="5"/>
              <w:spacing w:before="78" w:line="230" w:lineRule="auto"/>
              <w:ind w:right="64"/>
              <w:jc w:val="center"/>
              <w:rPr>
                <w:rFonts w:hint="eastAsia"/>
                <w:spacing w:val="-14"/>
                <w:lang w:eastAsia="zh-CN"/>
              </w:rPr>
            </w:pPr>
            <w:r>
              <w:rPr>
                <w:spacing w:val="-14"/>
                <w:lang w:eastAsia="zh-CN"/>
              </w:rPr>
              <w:t>指导中心</w:t>
            </w:r>
          </w:p>
        </w:tc>
        <w:tc>
          <w:tcPr>
            <w:tcW w:w="6716" w:type="dxa"/>
            <w:vAlign w:val="center"/>
          </w:tcPr>
          <w:p w14:paraId="113CEB90">
            <w:pPr>
              <w:pStyle w:val="5"/>
              <w:spacing w:before="78" w:line="230" w:lineRule="auto"/>
              <w:ind w:right="64"/>
              <w:jc w:val="both"/>
              <w:rPr>
                <w:rFonts w:hint="eastAsia"/>
                <w:spacing w:val="-14"/>
                <w:lang w:eastAsia="zh-CN"/>
              </w:rPr>
            </w:pPr>
            <w:r>
              <w:rPr>
                <w:rFonts w:hint="eastAsia"/>
                <w:spacing w:val="-14"/>
                <w:lang w:eastAsia="zh-CN"/>
              </w:rPr>
              <w:t>主要负责大学生创新创业教育与实践活动的日常指导。</w:t>
            </w:r>
          </w:p>
          <w:p w14:paraId="6925AF2E">
            <w:pPr>
              <w:pStyle w:val="5"/>
              <w:spacing w:before="78" w:line="230" w:lineRule="auto"/>
              <w:ind w:right="64"/>
              <w:jc w:val="both"/>
              <w:rPr>
                <w:rFonts w:hint="eastAsia"/>
                <w:spacing w:val="-14"/>
                <w:lang w:eastAsia="zh-CN"/>
              </w:rPr>
            </w:pPr>
            <w:r>
              <w:rPr>
                <w:spacing w:val="-14"/>
                <w:lang w:eastAsia="zh-CN"/>
              </w:rPr>
              <w:t>1.</w:t>
            </w:r>
            <w:r>
              <w:rPr>
                <w:rFonts w:hint="eastAsia"/>
                <w:spacing w:val="-14"/>
                <w:lang w:eastAsia="zh-CN"/>
              </w:rPr>
              <w:t>学院创新创业氛围的营造；</w:t>
            </w:r>
          </w:p>
          <w:p w14:paraId="65BE5691">
            <w:pPr>
              <w:pStyle w:val="5"/>
              <w:spacing w:before="78" w:line="230" w:lineRule="auto"/>
              <w:ind w:right="64"/>
              <w:jc w:val="both"/>
              <w:rPr>
                <w:rFonts w:hint="eastAsia"/>
                <w:spacing w:val="-14"/>
                <w:lang w:eastAsia="zh-CN"/>
              </w:rPr>
            </w:pPr>
            <w:r>
              <w:rPr>
                <w:spacing w:val="-14"/>
                <w:lang w:eastAsia="zh-CN"/>
              </w:rPr>
              <w:t>2.“</w:t>
            </w:r>
            <w:r>
              <w:rPr>
                <w:rFonts w:hint="eastAsia"/>
                <w:spacing w:val="-14"/>
                <w:lang w:eastAsia="zh-CN"/>
              </w:rPr>
              <w:t>挑战杯”、中国国际大学生创新大赛作品与团队的</w:t>
            </w:r>
            <w:r>
              <w:rPr>
                <w:rFonts w:hint="eastAsia"/>
                <w:spacing w:val="-14"/>
                <w:lang w:val="en-US" w:eastAsia="zh-CN"/>
              </w:rPr>
              <w:t>选拔、</w:t>
            </w:r>
            <w:r>
              <w:rPr>
                <w:rFonts w:hint="eastAsia"/>
                <w:spacing w:val="-14"/>
                <w:lang w:eastAsia="zh-CN"/>
              </w:rPr>
              <w:t>培育和组织参赛；</w:t>
            </w:r>
          </w:p>
          <w:p w14:paraId="520BF73B">
            <w:pPr>
              <w:pStyle w:val="5"/>
              <w:spacing w:before="78" w:line="230" w:lineRule="auto"/>
              <w:ind w:right="64"/>
              <w:jc w:val="both"/>
              <w:rPr>
                <w:rFonts w:hint="eastAsia"/>
                <w:spacing w:val="-14"/>
                <w:lang w:eastAsia="zh-CN"/>
              </w:rPr>
            </w:pPr>
            <w:r>
              <w:rPr>
                <w:spacing w:val="-14"/>
                <w:lang w:eastAsia="zh-CN"/>
              </w:rPr>
              <w:t>3.</w:t>
            </w:r>
            <w:r>
              <w:rPr>
                <w:rFonts w:hint="eastAsia"/>
                <w:spacing w:val="-14"/>
                <w:lang w:eastAsia="zh-CN"/>
              </w:rPr>
              <w:t>举办大学生科技节、科创论坛等创新创业活动；</w:t>
            </w:r>
          </w:p>
          <w:p w14:paraId="2C54D2FE">
            <w:pPr>
              <w:pStyle w:val="5"/>
              <w:spacing w:before="78" w:line="230" w:lineRule="auto"/>
              <w:ind w:right="64"/>
              <w:jc w:val="both"/>
              <w:rPr>
                <w:rFonts w:hint="eastAsia"/>
                <w:spacing w:val="-14"/>
                <w:lang w:eastAsia="zh-CN"/>
              </w:rPr>
            </w:pPr>
            <w:r>
              <w:rPr>
                <w:spacing w:val="-14"/>
                <w:lang w:eastAsia="zh-CN"/>
              </w:rPr>
              <w:t>4.</w:t>
            </w:r>
            <w:r>
              <w:rPr>
                <w:rFonts w:hint="eastAsia"/>
                <w:spacing w:val="-14"/>
                <w:lang w:eastAsia="zh-CN"/>
              </w:rPr>
              <w:t>负责大学生创新创业训练计划创业类项目的组织和管理。</w:t>
            </w:r>
          </w:p>
        </w:tc>
        <w:tc>
          <w:tcPr>
            <w:tcW w:w="3969" w:type="dxa"/>
            <w:vAlign w:val="center"/>
          </w:tcPr>
          <w:p w14:paraId="6062B7E2">
            <w:pPr>
              <w:pStyle w:val="5"/>
              <w:spacing w:before="78" w:line="230" w:lineRule="auto"/>
              <w:ind w:right="64"/>
              <w:jc w:val="both"/>
              <w:rPr>
                <w:rFonts w:hint="eastAsia"/>
                <w:spacing w:val="-14"/>
                <w:lang w:eastAsia="zh-CN"/>
              </w:rPr>
            </w:pPr>
            <w:r>
              <w:rPr>
                <w:spacing w:val="-14"/>
                <w:lang w:eastAsia="zh-CN"/>
              </w:rPr>
              <w:t>1.热爱创新创业工作；</w:t>
            </w:r>
          </w:p>
          <w:p w14:paraId="7BBCF404">
            <w:pPr>
              <w:pStyle w:val="5"/>
              <w:spacing w:before="78" w:line="230" w:lineRule="auto"/>
              <w:ind w:right="64"/>
              <w:jc w:val="both"/>
              <w:rPr>
                <w:rFonts w:hint="eastAsia"/>
                <w:spacing w:val="-14"/>
                <w:lang w:eastAsia="zh-CN"/>
              </w:rPr>
            </w:pPr>
            <w:r>
              <w:rPr>
                <w:spacing w:val="-14"/>
                <w:lang w:eastAsia="zh-CN"/>
              </w:rPr>
              <w:t>2.了解一定的“挑战杯”</w:t>
            </w:r>
            <w:r>
              <w:rPr>
                <w:rFonts w:hint="eastAsia"/>
                <w:spacing w:val="-14"/>
                <w:lang w:eastAsia="zh-CN"/>
              </w:rPr>
              <w:t>中国国际大学生创新大赛</w:t>
            </w:r>
            <w:r>
              <w:rPr>
                <w:spacing w:val="-14"/>
                <w:lang w:eastAsia="zh-CN"/>
              </w:rPr>
              <w:t>等大型创新创业竞赛的工作流程；</w:t>
            </w:r>
          </w:p>
          <w:p w14:paraId="5721B004">
            <w:pPr>
              <w:pStyle w:val="5"/>
              <w:spacing w:before="78" w:line="230" w:lineRule="auto"/>
              <w:ind w:right="64"/>
              <w:jc w:val="both"/>
              <w:rPr>
                <w:rFonts w:hint="eastAsia"/>
                <w:spacing w:val="-14"/>
                <w:lang w:eastAsia="zh-CN"/>
              </w:rPr>
            </w:pPr>
            <w:r>
              <w:rPr>
                <w:spacing w:val="-14"/>
                <w:lang w:eastAsia="zh-CN"/>
              </w:rPr>
              <w:t>3.具有一定的创新创业活动策划、组织与实</w:t>
            </w:r>
            <w:r>
              <w:rPr>
                <w:spacing w:val="-14"/>
                <w:lang w:eastAsia="zh-CN"/>
              </w:rPr>
              <w:t>施能力；</w:t>
            </w:r>
          </w:p>
          <w:p w14:paraId="212D8B5E">
            <w:pPr>
              <w:pStyle w:val="5"/>
              <w:spacing w:before="78" w:line="230" w:lineRule="auto"/>
              <w:ind w:right="64"/>
              <w:jc w:val="both"/>
              <w:rPr>
                <w:rFonts w:hint="eastAsia"/>
                <w:spacing w:val="-14"/>
                <w:lang w:eastAsia="zh-CN"/>
              </w:rPr>
            </w:pPr>
            <w:r>
              <w:rPr>
                <w:spacing w:val="-14"/>
                <w:lang w:eastAsia="zh-CN"/>
              </w:rPr>
              <w:t>4.具有创新创业类学生组织任职经历者优先考虑。</w:t>
            </w:r>
          </w:p>
        </w:tc>
        <w:tc>
          <w:tcPr>
            <w:tcW w:w="1707" w:type="dxa"/>
            <w:vAlign w:val="center"/>
          </w:tcPr>
          <w:p w14:paraId="084B6AB3">
            <w:pPr>
              <w:pStyle w:val="5"/>
              <w:spacing w:before="78" w:line="230" w:lineRule="auto"/>
              <w:ind w:right="64"/>
              <w:jc w:val="center"/>
              <w:rPr>
                <w:rFonts w:hint="default"/>
                <w:spacing w:val="-14"/>
                <w:lang w:val="en-US" w:eastAsia="zh-CN"/>
              </w:rPr>
            </w:pPr>
            <w:r>
              <w:rPr>
                <w:rFonts w:hint="eastAsia"/>
                <w:spacing w:val="-14"/>
                <w:lang w:val="en-US" w:eastAsia="zh-CN"/>
              </w:rPr>
              <w:t>副主任3名</w:t>
            </w:r>
          </w:p>
          <w:p w14:paraId="7144756C">
            <w:pPr>
              <w:pStyle w:val="5"/>
              <w:spacing w:before="78" w:line="230" w:lineRule="auto"/>
              <w:ind w:right="64"/>
              <w:jc w:val="center"/>
              <w:rPr>
                <w:rFonts w:hint="eastAsia"/>
                <w:spacing w:val="-14"/>
                <w:lang w:eastAsia="zh-CN"/>
              </w:rPr>
            </w:pPr>
            <w:r>
              <w:rPr>
                <w:spacing w:val="-14"/>
                <w:lang w:eastAsia="zh-CN"/>
              </w:rPr>
              <w:t>部门成员若干</w:t>
            </w:r>
          </w:p>
        </w:tc>
      </w:tr>
      <w:tr w14:paraId="03877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6" w:hRule="atLeast"/>
        </w:trPr>
        <w:tc>
          <w:tcPr>
            <w:tcW w:w="2216" w:type="dxa"/>
            <w:vAlign w:val="center"/>
          </w:tcPr>
          <w:p w14:paraId="35ECF938">
            <w:pPr>
              <w:pStyle w:val="5"/>
              <w:spacing w:before="78" w:line="230" w:lineRule="auto"/>
              <w:ind w:right="64"/>
              <w:jc w:val="center"/>
              <w:rPr>
                <w:spacing w:val="-14"/>
                <w:lang w:eastAsia="zh-CN"/>
              </w:rPr>
            </w:pPr>
            <w:r>
              <w:rPr>
                <w:spacing w:val="-14"/>
                <w:lang w:eastAsia="zh-CN"/>
              </w:rPr>
              <w:t>大学生文体发展</w:t>
            </w:r>
          </w:p>
          <w:p w14:paraId="4F3E2918">
            <w:pPr>
              <w:pStyle w:val="5"/>
              <w:spacing w:before="78" w:line="230" w:lineRule="auto"/>
              <w:ind w:right="64"/>
              <w:jc w:val="center"/>
              <w:rPr>
                <w:rFonts w:hint="eastAsia"/>
                <w:spacing w:val="-14"/>
                <w:lang w:eastAsia="zh-CN"/>
              </w:rPr>
            </w:pPr>
            <w:r>
              <w:rPr>
                <w:spacing w:val="-14"/>
                <w:lang w:eastAsia="zh-CN"/>
              </w:rPr>
              <w:t>指导中心</w:t>
            </w:r>
          </w:p>
        </w:tc>
        <w:tc>
          <w:tcPr>
            <w:tcW w:w="6716" w:type="dxa"/>
            <w:vAlign w:val="center"/>
          </w:tcPr>
          <w:p w14:paraId="137D39BC">
            <w:pPr>
              <w:pStyle w:val="5"/>
              <w:spacing w:before="78" w:line="230" w:lineRule="auto"/>
              <w:ind w:right="64"/>
              <w:jc w:val="both"/>
              <w:rPr>
                <w:rFonts w:hint="eastAsia"/>
                <w:spacing w:val="-14"/>
                <w:lang w:eastAsia="zh-CN"/>
              </w:rPr>
            </w:pPr>
            <w:r>
              <w:rPr>
                <w:rFonts w:hint="eastAsia"/>
                <w:spacing w:val="-14"/>
                <w:lang w:eastAsia="zh-CN"/>
              </w:rPr>
              <w:t>主要负责大学生校园文体活动的日常指导。</w:t>
            </w:r>
          </w:p>
          <w:p w14:paraId="461C8B68">
            <w:pPr>
              <w:pStyle w:val="5"/>
              <w:spacing w:before="78" w:line="230" w:lineRule="auto"/>
              <w:ind w:right="64"/>
              <w:jc w:val="both"/>
              <w:rPr>
                <w:rFonts w:hint="eastAsia"/>
                <w:spacing w:val="-14"/>
                <w:lang w:eastAsia="zh-CN"/>
              </w:rPr>
            </w:pPr>
            <w:r>
              <w:rPr>
                <w:spacing w:val="-14"/>
                <w:lang w:eastAsia="zh-CN"/>
              </w:rPr>
              <w:t>1.</w:t>
            </w:r>
            <w:r>
              <w:rPr>
                <w:rFonts w:hint="eastAsia"/>
                <w:spacing w:val="-14"/>
                <w:lang w:eastAsia="zh-CN"/>
              </w:rPr>
              <w:t>规划设计与举办好大学生文化艺术节、青年健身节；</w:t>
            </w:r>
          </w:p>
          <w:p w14:paraId="501CF1C4">
            <w:pPr>
              <w:pStyle w:val="5"/>
              <w:spacing w:before="78" w:line="230" w:lineRule="auto"/>
              <w:ind w:right="64"/>
              <w:jc w:val="both"/>
              <w:rPr>
                <w:rFonts w:hint="eastAsia"/>
                <w:spacing w:val="-14"/>
                <w:lang w:eastAsia="zh-CN"/>
              </w:rPr>
            </w:pPr>
            <w:r>
              <w:rPr>
                <w:spacing w:val="-14"/>
                <w:lang w:eastAsia="zh-CN"/>
              </w:rPr>
              <w:t>2.</w:t>
            </w:r>
            <w:r>
              <w:rPr>
                <w:rFonts w:hint="eastAsia"/>
                <w:spacing w:val="-14"/>
                <w:lang w:eastAsia="zh-CN"/>
              </w:rPr>
              <w:t>积极引进高雅艺术，做好唐岛湾剧场品牌建设；</w:t>
            </w:r>
          </w:p>
          <w:p w14:paraId="0173D602">
            <w:pPr>
              <w:pStyle w:val="5"/>
              <w:spacing w:before="78" w:line="230" w:lineRule="auto"/>
              <w:ind w:right="64"/>
              <w:jc w:val="both"/>
              <w:rPr>
                <w:rFonts w:hint="eastAsia"/>
                <w:spacing w:val="-14"/>
                <w:lang w:eastAsia="zh-CN"/>
              </w:rPr>
            </w:pPr>
            <w:r>
              <w:rPr>
                <w:spacing w:val="-14"/>
                <w:lang w:eastAsia="zh-CN"/>
              </w:rPr>
              <w:t>3.</w:t>
            </w:r>
            <w:r>
              <w:rPr>
                <w:rFonts w:hint="eastAsia"/>
                <w:spacing w:val="-14"/>
                <w:lang w:eastAsia="zh-CN"/>
              </w:rPr>
              <w:t>涵育具有学院特色的原创文体类项目；</w:t>
            </w:r>
          </w:p>
          <w:p w14:paraId="53E5AA1F">
            <w:pPr>
              <w:pStyle w:val="5"/>
              <w:spacing w:before="78" w:line="230" w:lineRule="auto"/>
              <w:ind w:right="64"/>
              <w:jc w:val="both"/>
              <w:rPr>
                <w:rFonts w:hint="eastAsia"/>
                <w:spacing w:val="-14"/>
                <w:lang w:eastAsia="zh-CN"/>
              </w:rPr>
            </w:pPr>
            <w:r>
              <w:rPr>
                <w:spacing w:val="-14"/>
                <w:lang w:eastAsia="zh-CN"/>
              </w:rPr>
              <w:t>4.</w:t>
            </w:r>
            <w:r>
              <w:rPr>
                <w:rFonts w:hint="eastAsia"/>
                <w:spacing w:val="-14"/>
                <w:lang w:eastAsia="zh-CN"/>
              </w:rPr>
              <w:t>选拔与培养学院文体骨干；</w:t>
            </w:r>
          </w:p>
          <w:p w14:paraId="2CBC4539">
            <w:pPr>
              <w:pStyle w:val="5"/>
              <w:spacing w:before="78" w:line="230" w:lineRule="auto"/>
              <w:ind w:right="64"/>
              <w:jc w:val="both"/>
              <w:rPr>
                <w:rFonts w:hint="eastAsia"/>
                <w:spacing w:val="-14"/>
                <w:lang w:eastAsia="zh-CN"/>
              </w:rPr>
            </w:pPr>
            <w:r>
              <w:rPr>
                <w:spacing w:val="-14"/>
                <w:lang w:eastAsia="zh-CN"/>
              </w:rPr>
              <w:t>5.</w:t>
            </w:r>
            <w:r>
              <w:rPr>
                <w:rFonts w:hint="eastAsia"/>
                <w:spacing w:val="-14"/>
                <w:lang w:eastAsia="zh-CN"/>
              </w:rPr>
              <w:t>开展丰富多彩的群体性文体活动；</w:t>
            </w:r>
          </w:p>
          <w:p w14:paraId="52A7069B">
            <w:pPr>
              <w:pStyle w:val="5"/>
              <w:spacing w:before="78" w:line="230" w:lineRule="auto"/>
              <w:ind w:right="64"/>
              <w:jc w:val="both"/>
              <w:rPr>
                <w:rFonts w:hint="eastAsia"/>
                <w:spacing w:val="-14"/>
                <w:lang w:eastAsia="zh-CN"/>
              </w:rPr>
            </w:pPr>
            <w:r>
              <w:rPr>
                <w:spacing w:val="-14"/>
                <w:lang w:eastAsia="zh-CN"/>
              </w:rPr>
              <w:t>6.</w:t>
            </w:r>
            <w:r>
              <w:rPr>
                <w:rFonts w:hint="eastAsia"/>
                <w:spacing w:val="-14"/>
                <w:lang w:eastAsia="zh-CN"/>
              </w:rPr>
              <w:t>大学生艺术团等文体类社团的日常业务指导。</w:t>
            </w:r>
          </w:p>
        </w:tc>
        <w:tc>
          <w:tcPr>
            <w:tcW w:w="3969" w:type="dxa"/>
            <w:vAlign w:val="center"/>
          </w:tcPr>
          <w:p w14:paraId="79B422C6">
            <w:pPr>
              <w:pStyle w:val="5"/>
              <w:spacing w:before="78" w:line="230" w:lineRule="auto"/>
              <w:ind w:right="64"/>
              <w:jc w:val="both"/>
              <w:rPr>
                <w:rFonts w:hint="eastAsia"/>
                <w:spacing w:val="-14"/>
                <w:lang w:eastAsia="zh-CN"/>
              </w:rPr>
            </w:pPr>
            <w:r>
              <w:rPr>
                <w:spacing w:val="-14"/>
                <w:lang w:eastAsia="zh-CN"/>
              </w:rPr>
              <w:t>1.热爱文体工作；</w:t>
            </w:r>
          </w:p>
          <w:p w14:paraId="18FEB025">
            <w:pPr>
              <w:pStyle w:val="5"/>
              <w:spacing w:before="78" w:line="230" w:lineRule="auto"/>
              <w:ind w:right="64"/>
              <w:jc w:val="both"/>
              <w:rPr>
                <w:rFonts w:hint="eastAsia"/>
                <w:spacing w:val="-14"/>
                <w:lang w:eastAsia="zh-CN"/>
              </w:rPr>
            </w:pPr>
            <w:r>
              <w:rPr>
                <w:spacing w:val="-14"/>
                <w:lang w:eastAsia="zh-CN"/>
              </w:rPr>
              <w:t>2.了解一定的文体活动的工作流程；</w:t>
            </w:r>
          </w:p>
          <w:p w14:paraId="626A30ED">
            <w:pPr>
              <w:pStyle w:val="5"/>
              <w:spacing w:before="78" w:line="230" w:lineRule="auto"/>
              <w:ind w:right="64"/>
              <w:jc w:val="both"/>
              <w:rPr>
                <w:rFonts w:hint="eastAsia"/>
                <w:spacing w:val="-14"/>
                <w:lang w:eastAsia="zh-CN"/>
              </w:rPr>
            </w:pPr>
            <w:r>
              <w:rPr>
                <w:spacing w:val="-14"/>
                <w:lang w:eastAsia="zh-CN"/>
              </w:rPr>
              <w:t>3.具有一定的文体活动策划、组织与实施能力；</w:t>
            </w:r>
          </w:p>
          <w:p w14:paraId="0D8FE7AF">
            <w:pPr>
              <w:pStyle w:val="5"/>
              <w:spacing w:before="78" w:line="230" w:lineRule="auto"/>
              <w:ind w:right="64"/>
              <w:jc w:val="both"/>
              <w:rPr>
                <w:rFonts w:hint="eastAsia"/>
                <w:spacing w:val="-14"/>
                <w:lang w:eastAsia="zh-CN"/>
              </w:rPr>
            </w:pPr>
            <w:r>
              <w:rPr>
                <w:spacing w:val="-14"/>
                <w:lang w:eastAsia="zh-CN"/>
              </w:rPr>
              <w:t>4.具有校、院级艺术团任职经历者或具有一项或多项文体技能者优先考虑。</w:t>
            </w:r>
          </w:p>
        </w:tc>
        <w:tc>
          <w:tcPr>
            <w:tcW w:w="1707" w:type="dxa"/>
            <w:vAlign w:val="center"/>
          </w:tcPr>
          <w:p w14:paraId="0E8CA91F">
            <w:pPr>
              <w:pStyle w:val="5"/>
              <w:spacing w:before="78" w:line="230" w:lineRule="auto"/>
              <w:ind w:right="64"/>
              <w:jc w:val="center"/>
              <w:rPr>
                <w:rFonts w:hint="default"/>
                <w:spacing w:val="-14"/>
                <w:lang w:val="en-US" w:eastAsia="zh-CN"/>
              </w:rPr>
            </w:pPr>
            <w:r>
              <w:rPr>
                <w:rFonts w:hint="eastAsia"/>
                <w:spacing w:val="-14"/>
                <w:lang w:val="en-US" w:eastAsia="zh-CN"/>
              </w:rPr>
              <w:t>副主任1名</w:t>
            </w:r>
          </w:p>
          <w:p w14:paraId="2FC09012">
            <w:pPr>
              <w:pStyle w:val="5"/>
              <w:spacing w:before="78" w:line="230" w:lineRule="auto"/>
              <w:ind w:right="64"/>
              <w:jc w:val="center"/>
              <w:rPr>
                <w:rFonts w:hint="eastAsia"/>
                <w:spacing w:val="-14"/>
                <w:lang w:eastAsia="zh-CN"/>
              </w:rPr>
            </w:pPr>
            <w:r>
              <w:rPr>
                <w:spacing w:val="-14"/>
                <w:lang w:eastAsia="zh-CN"/>
              </w:rPr>
              <w:t>部门成员若干</w:t>
            </w:r>
          </w:p>
        </w:tc>
      </w:tr>
      <w:tr w14:paraId="628774A8">
        <w:tblPrEx>
          <w:tblCellMar>
            <w:top w:w="0" w:type="dxa"/>
            <w:left w:w="0" w:type="dxa"/>
            <w:bottom w:w="0" w:type="dxa"/>
            <w:right w:w="0" w:type="dxa"/>
          </w:tblCellMar>
        </w:tblPrEx>
        <w:trPr>
          <w:trHeight w:val="2788" w:hRule="atLeast"/>
        </w:trPr>
        <w:tc>
          <w:tcPr>
            <w:tcW w:w="2216" w:type="dxa"/>
            <w:vAlign w:val="center"/>
          </w:tcPr>
          <w:p w14:paraId="5521585E">
            <w:pPr>
              <w:pStyle w:val="5"/>
              <w:spacing w:before="78" w:line="230" w:lineRule="auto"/>
              <w:ind w:right="64"/>
              <w:jc w:val="center"/>
              <w:rPr>
                <w:rFonts w:hint="eastAsia"/>
                <w:spacing w:val="-14"/>
                <w:lang w:eastAsia="zh-CN"/>
              </w:rPr>
            </w:pPr>
            <w:r>
              <w:rPr>
                <w:rFonts w:hint="eastAsia"/>
                <w:spacing w:val="-14"/>
                <w:lang w:eastAsia="zh-CN"/>
              </w:rPr>
              <w:t>大学生社会实践与</w:t>
            </w:r>
          </w:p>
          <w:p w14:paraId="38CF11A4">
            <w:pPr>
              <w:pStyle w:val="5"/>
              <w:spacing w:before="78" w:line="230" w:lineRule="auto"/>
              <w:ind w:right="64"/>
              <w:jc w:val="center"/>
              <w:rPr>
                <w:rFonts w:hint="eastAsia"/>
                <w:spacing w:val="-14"/>
                <w:lang w:eastAsia="zh-CN"/>
              </w:rPr>
            </w:pPr>
            <w:r>
              <w:rPr>
                <w:rFonts w:hint="eastAsia"/>
                <w:spacing w:val="-14"/>
                <w:lang w:eastAsia="zh-CN"/>
              </w:rPr>
              <w:t>志愿服务指导中心</w:t>
            </w:r>
          </w:p>
        </w:tc>
        <w:tc>
          <w:tcPr>
            <w:tcW w:w="6716" w:type="dxa"/>
            <w:vAlign w:val="center"/>
          </w:tcPr>
          <w:p w14:paraId="53CBBAD2">
            <w:pPr>
              <w:pStyle w:val="5"/>
              <w:spacing w:before="78" w:line="230" w:lineRule="auto"/>
              <w:ind w:right="64"/>
              <w:jc w:val="both"/>
              <w:rPr>
                <w:rFonts w:hint="eastAsia"/>
                <w:spacing w:val="-14"/>
                <w:lang w:eastAsia="zh-CN"/>
              </w:rPr>
            </w:pPr>
            <w:r>
              <w:rPr>
                <w:rFonts w:hint="eastAsia"/>
                <w:spacing w:val="-14"/>
                <w:lang w:eastAsia="zh-CN"/>
              </w:rPr>
              <w:t>主要负责大学生社会实践与志愿服务工作的日常指导，具体为以下工作：</w:t>
            </w:r>
          </w:p>
          <w:p w14:paraId="49CAEF98">
            <w:pPr>
              <w:pStyle w:val="5"/>
              <w:spacing w:before="78" w:line="230" w:lineRule="auto"/>
              <w:ind w:right="64"/>
              <w:jc w:val="both"/>
              <w:rPr>
                <w:rFonts w:hint="eastAsia"/>
                <w:spacing w:val="-14"/>
                <w:lang w:eastAsia="zh-CN"/>
              </w:rPr>
            </w:pPr>
            <w:r>
              <w:rPr>
                <w:spacing w:val="-14"/>
                <w:lang w:eastAsia="zh-CN"/>
              </w:rPr>
              <w:t>1.</w:t>
            </w:r>
            <w:r>
              <w:rPr>
                <w:rFonts w:hint="eastAsia"/>
                <w:spacing w:val="-14"/>
                <w:lang w:eastAsia="zh-CN"/>
              </w:rPr>
              <w:t>学院寒暑期社会实践的开展、优秀社会实践项目的培育；</w:t>
            </w:r>
          </w:p>
          <w:p w14:paraId="095663E0">
            <w:pPr>
              <w:pStyle w:val="5"/>
              <w:spacing w:before="78" w:line="230" w:lineRule="auto"/>
              <w:ind w:right="64"/>
              <w:jc w:val="both"/>
              <w:rPr>
                <w:rFonts w:hint="eastAsia"/>
                <w:spacing w:val="-14"/>
                <w:lang w:eastAsia="zh-CN"/>
              </w:rPr>
            </w:pPr>
            <w:r>
              <w:rPr>
                <w:spacing w:val="-14"/>
                <w:lang w:eastAsia="zh-CN"/>
              </w:rPr>
              <w:t>2.</w:t>
            </w:r>
            <w:r>
              <w:rPr>
                <w:rFonts w:hint="eastAsia"/>
                <w:spacing w:val="-14"/>
                <w:lang w:eastAsia="zh-CN"/>
              </w:rPr>
              <w:t>学院社区实践与志愿服务类活动的组织实施，社区实践的监督考核评优；</w:t>
            </w:r>
          </w:p>
          <w:p w14:paraId="5242510E">
            <w:pPr>
              <w:pStyle w:val="5"/>
              <w:spacing w:before="78" w:line="230" w:lineRule="auto"/>
              <w:ind w:right="64"/>
              <w:jc w:val="both"/>
              <w:rPr>
                <w:rFonts w:hint="eastAsia"/>
                <w:spacing w:val="-14"/>
                <w:lang w:eastAsia="zh-CN"/>
              </w:rPr>
            </w:pPr>
            <w:r>
              <w:rPr>
                <w:spacing w:val="-14"/>
                <w:lang w:eastAsia="zh-CN"/>
              </w:rPr>
              <w:t>3.</w:t>
            </w:r>
            <w:r>
              <w:rPr>
                <w:rFonts w:hint="eastAsia"/>
                <w:spacing w:val="-14"/>
                <w:lang w:eastAsia="zh-CN"/>
              </w:rPr>
              <w:t>学院在校外的社会实践与志愿服务基地及校内志愿服务岗建设与管理；</w:t>
            </w:r>
          </w:p>
          <w:p w14:paraId="552C6744">
            <w:pPr>
              <w:pStyle w:val="5"/>
              <w:spacing w:before="78" w:line="230" w:lineRule="auto"/>
              <w:ind w:right="64"/>
              <w:jc w:val="both"/>
              <w:rPr>
                <w:rFonts w:hint="eastAsia"/>
                <w:spacing w:val="-14"/>
                <w:lang w:eastAsia="zh-CN"/>
              </w:rPr>
            </w:pPr>
            <w:r>
              <w:rPr>
                <w:spacing w:val="-14"/>
                <w:lang w:eastAsia="zh-CN"/>
              </w:rPr>
              <w:t>4.</w:t>
            </w:r>
            <w:r>
              <w:rPr>
                <w:rFonts w:hint="eastAsia"/>
                <w:spacing w:val="-14"/>
                <w:lang w:eastAsia="zh-CN"/>
              </w:rPr>
              <w:t>协助学校重大活动的志愿服务保障；</w:t>
            </w:r>
          </w:p>
          <w:p w14:paraId="23828C19">
            <w:pPr>
              <w:pStyle w:val="5"/>
              <w:spacing w:before="78" w:line="230" w:lineRule="auto"/>
              <w:ind w:right="64"/>
              <w:jc w:val="both"/>
              <w:rPr>
                <w:rFonts w:hint="eastAsia"/>
                <w:spacing w:val="-14"/>
                <w:lang w:eastAsia="zh-CN"/>
              </w:rPr>
            </w:pPr>
            <w:r>
              <w:rPr>
                <w:spacing w:val="-14"/>
                <w:lang w:eastAsia="zh-CN"/>
              </w:rPr>
              <w:t>5.</w:t>
            </w:r>
            <w:r>
              <w:rPr>
                <w:rFonts w:hint="eastAsia"/>
                <w:spacing w:val="-14"/>
                <w:lang w:eastAsia="zh-CN"/>
              </w:rPr>
              <w:t>学院志愿者的注册管理，学院实践队伍的培训与考核；</w:t>
            </w:r>
          </w:p>
          <w:p w14:paraId="6245603D">
            <w:pPr>
              <w:pStyle w:val="5"/>
              <w:spacing w:before="78" w:line="230" w:lineRule="auto"/>
              <w:ind w:right="64"/>
              <w:jc w:val="both"/>
              <w:rPr>
                <w:rFonts w:hint="eastAsia"/>
                <w:spacing w:val="-14"/>
                <w:lang w:eastAsia="zh-CN"/>
              </w:rPr>
            </w:pPr>
            <w:r>
              <w:rPr>
                <w:spacing w:val="-14"/>
                <w:lang w:eastAsia="zh-CN"/>
              </w:rPr>
              <w:t>6.</w:t>
            </w:r>
            <w:r>
              <w:rPr>
                <w:rFonts w:hint="eastAsia"/>
                <w:spacing w:val="-14"/>
                <w:lang w:eastAsia="zh-CN"/>
              </w:rPr>
              <w:t>协助学校组织开展志愿服务节、志愿服务项目大赛等；</w:t>
            </w:r>
          </w:p>
          <w:p w14:paraId="19C7091A">
            <w:pPr>
              <w:pStyle w:val="5"/>
              <w:spacing w:before="78" w:line="230" w:lineRule="auto"/>
              <w:ind w:right="64"/>
              <w:jc w:val="both"/>
              <w:rPr>
                <w:rFonts w:hint="eastAsia"/>
                <w:spacing w:val="-14"/>
                <w:lang w:eastAsia="zh-CN"/>
              </w:rPr>
            </w:pPr>
            <w:r>
              <w:rPr>
                <w:spacing w:val="-14"/>
                <w:lang w:eastAsia="zh-CN"/>
              </w:rPr>
              <w:t>7.</w:t>
            </w:r>
            <w:r>
              <w:rPr>
                <w:rFonts w:hint="eastAsia"/>
                <w:spacing w:val="-14"/>
                <w:lang w:eastAsia="zh-CN"/>
              </w:rPr>
              <w:t>学院社会实践与志愿服务活动的宣传工作。</w:t>
            </w:r>
          </w:p>
        </w:tc>
        <w:tc>
          <w:tcPr>
            <w:tcW w:w="3969" w:type="dxa"/>
            <w:vAlign w:val="center"/>
          </w:tcPr>
          <w:p w14:paraId="17328A2A">
            <w:pPr>
              <w:pStyle w:val="5"/>
              <w:spacing w:before="78" w:line="230" w:lineRule="auto"/>
              <w:ind w:right="64"/>
              <w:jc w:val="both"/>
              <w:rPr>
                <w:rFonts w:hint="eastAsia"/>
                <w:spacing w:val="-14"/>
                <w:lang w:eastAsia="zh-CN"/>
              </w:rPr>
            </w:pPr>
            <w:r>
              <w:rPr>
                <w:rFonts w:hint="eastAsia"/>
                <w:spacing w:val="-14"/>
                <w:lang w:val="en-US" w:eastAsia="zh-CN"/>
              </w:rPr>
              <w:t>1.</w:t>
            </w:r>
            <w:r>
              <w:rPr>
                <w:rFonts w:hint="eastAsia"/>
                <w:spacing w:val="-14"/>
                <w:lang w:eastAsia="zh-CN"/>
              </w:rPr>
              <w:t>热爱社会实践与志愿服务</w:t>
            </w:r>
            <w:r>
              <w:rPr>
                <w:rFonts w:hint="eastAsia"/>
                <w:spacing w:val="-14"/>
                <w:lang w:val="en-US" w:eastAsia="zh-CN"/>
              </w:rPr>
              <w:t>工作；</w:t>
            </w:r>
            <w:r>
              <w:rPr>
                <w:spacing w:val="-14"/>
                <w:lang w:eastAsia="zh-CN"/>
              </w:rPr>
              <w:cr/>
            </w:r>
            <w:r>
              <w:rPr>
                <w:spacing w:val="-14"/>
                <w:lang w:eastAsia="zh-CN"/>
              </w:rPr>
              <w:t>2.</w:t>
            </w:r>
            <w:r>
              <w:rPr>
                <w:rFonts w:hint="eastAsia"/>
                <w:spacing w:val="-14"/>
                <w:lang w:eastAsia="zh-CN"/>
              </w:rPr>
              <w:t>了解一定的社会实践与志愿服务活动的工作流程；</w:t>
            </w:r>
          </w:p>
          <w:p w14:paraId="6C8D06E5">
            <w:pPr>
              <w:pStyle w:val="5"/>
              <w:spacing w:before="78" w:line="230" w:lineRule="auto"/>
              <w:ind w:right="64"/>
              <w:jc w:val="both"/>
              <w:rPr>
                <w:rFonts w:hint="eastAsia"/>
                <w:spacing w:val="-14"/>
                <w:lang w:eastAsia="zh-CN"/>
              </w:rPr>
            </w:pPr>
            <w:r>
              <w:rPr>
                <w:rFonts w:hint="eastAsia"/>
                <w:spacing w:val="-14"/>
                <w:lang w:eastAsia="zh-CN"/>
              </w:rPr>
              <w:t>具有一定的社会实践与志愿服务活动策划、组织与实施能力</w:t>
            </w:r>
            <w:r>
              <w:rPr>
                <w:spacing w:val="-14"/>
                <w:lang w:eastAsia="zh-CN"/>
              </w:rPr>
              <w:t>,</w:t>
            </w:r>
            <w:r>
              <w:rPr>
                <w:rFonts w:hint="eastAsia"/>
                <w:spacing w:val="-14"/>
                <w:lang w:eastAsia="zh-CN"/>
              </w:rPr>
              <w:t>具有一定的文字撰写能力；</w:t>
            </w:r>
          </w:p>
          <w:p w14:paraId="59819322">
            <w:pPr>
              <w:pStyle w:val="5"/>
              <w:spacing w:before="78" w:line="230" w:lineRule="auto"/>
              <w:ind w:right="64"/>
              <w:jc w:val="both"/>
              <w:rPr>
                <w:rFonts w:hint="eastAsia"/>
                <w:spacing w:val="-14"/>
                <w:lang w:eastAsia="zh-CN"/>
              </w:rPr>
            </w:pPr>
            <w:r>
              <w:rPr>
                <w:spacing w:val="-14"/>
                <w:lang w:eastAsia="zh-CN"/>
              </w:rPr>
              <w:cr/>
            </w:r>
            <w:r>
              <w:rPr>
                <w:spacing w:val="-14"/>
                <w:lang w:eastAsia="zh-CN"/>
              </w:rPr>
              <w:t>4.</w:t>
            </w:r>
            <w:r>
              <w:rPr>
                <w:rFonts w:hint="eastAsia"/>
                <w:spacing w:val="-14"/>
                <w:lang w:eastAsia="zh-CN"/>
              </w:rPr>
              <w:t>具有社会实践与志愿服务类学生组织任职经历者优先考虑。</w:t>
            </w:r>
          </w:p>
        </w:tc>
        <w:tc>
          <w:tcPr>
            <w:tcW w:w="1707" w:type="dxa"/>
            <w:vAlign w:val="center"/>
          </w:tcPr>
          <w:p w14:paraId="58E4E0A0">
            <w:pPr>
              <w:pStyle w:val="5"/>
              <w:spacing w:before="78" w:line="230" w:lineRule="auto"/>
              <w:ind w:right="64"/>
              <w:jc w:val="center"/>
              <w:rPr>
                <w:rFonts w:hint="default"/>
                <w:spacing w:val="-14"/>
                <w:lang w:val="en-US" w:eastAsia="zh-CN"/>
              </w:rPr>
            </w:pPr>
            <w:r>
              <w:rPr>
                <w:rFonts w:hint="eastAsia"/>
                <w:spacing w:val="-14"/>
                <w:lang w:val="en-US" w:eastAsia="zh-CN"/>
              </w:rPr>
              <w:t>副主任1名</w:t>
            </w:r>
          </w:p>
          <w:p w14:paraId="54BCC87E">
            <w:pPr>
              <w:pStyle w:val="5"/>
              <w:spacing w:before="78" w:line="230" w:lineRule="auto"/>
              <w:ind w:right="64"/>
              <w:jc w:val="center"/>
              <w:rPr>
                <w:rFonts w:hint="eastAsia"/>
                <w:spacing w:val="-14"/>
                <w:lang w:eastAsia="zh-CN"/>
              </w:rPr>
            </w:pPr>
            <w:r>
              <w:rPr>
                <w:spacing w:val="-14"/>
                <w:lang w:eastAsia="zh-CN"/>
              </w:rPr>
              <w:t>部门成员若干</w:t>
            </w:r>
          </w:p>
        </w:tc>
      </w:tr>
      <w:tr w14:paraId="2090E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0" w:hRule="atLeast"/>
        </w:trPr>
        <w:tc>
          <w:tcPr>
            <w:tcW w:w="2216" w:type="dxa"/>
            <w:vAlign w:val="center"/>
          </w:tcPr>
          <w:p w14:paraId="02C52F18">
            <w:pPr>
              <w:pStyle w:val="5"/>
              <w:spacing w:before="78" w:line="230" w:lineRule="auto"/>
              <w:ind w:right="64"/>
              <w:jc w:val="center"/>
              <w:rPr>
                <w:rFonts w:hint="eastAsia"/>
                <w:spacing w:val="-14"/>
                <w:lang w:eastAsia="zh-CN"/>
              </w:rPr>
            </w:pPr>
            <w:r>
              <w:rPr>
                <w:spacing w:val="-14"/>
                <w:lang w:eastAsia="zh-CN"/>
              </w:rPr>
              <w:t>青年成长研究中心 （“第二课堂成绩 单”项目办公室）</w:t>
            </w:r>
          </w:p>
        </w:tc>
        <w:tc>
          <w:tcPr>
            <w:tcW w:w="6716" w:type="dxa"/>
            <w:vAlign w:val="center"/>
          </w:tcPr>
          <w:p w14:paraId="3B421AC1">
            <w:pPr>
              <w:pStyle w:val="5"/>
              <w:spacing w:before="78" w:line="230" w:lineRule="auto"/>
              <w:ind w:right="64"/>
              <w:jc w:val="both"/>
              <w:rPr>
                <w:rFonts w:hint="eastAsia"/>
                <w:spacing w:val="-14"/>
                <w:lang w:eastAsia="zh-CN"/>
              </w:rPr>
            </w:pPr>
            <w:r>
              <w:rPr>
                <w:rFonts w:hint="eastAsia"/>
                <w:spacing w:val="-14"/>
                <w:lang w:eastAsia="zh-CN"/>
              </w:rPr>
              <w:t>办公室：</w:t>
            </w:r>
          </w:p>
          <w:p w14:paraId="301FE4EC">
            <w:pPr>
              <w:pStyle w:val="5"/>
              <w:spacing w:before="78" w:line="230" w:lineRule="auto"/>
              <w:ind w:right="64"/>
              <w:jc w:val="both"/>
              <w:rPr>
                <w:rFonts w:hint="eastAsia"/>
                <w:spacing w:val="-14"/>
                <w:lang w:eastAsia="zh-CN"/>
              </w:rPr>
            </w:pPr>
            <w:r>
              <w:rPr>
                <w:spacing w:val="-14"/>
                <w:lang w:eastAsia="zh-CN"/>
              </w:rPr>
              <w:t>负责团员青年成长研究和“第二课堂成绩单”的日常工作。</w:t>
            </w:r>
          </w:p>
          <w:p w14:paraId="58AAB5D6">
            <w:pPr>
              <w:pStyle w:val="5"/>
              <w:spacing w:before="78" w:line="230" w:lineRule="auto"/>
              <w:ind w:right="64"/>
              <w:jc w:val="both"/>
              <w:rPr>
                <w:rFonts w:hint="eastAsia"/>
                <w:spacing w:val="-14"/>
                <w:lang w:eastAsia="zh-CN"/>
              </w:rPr>
            </w:pPr>
            <w:r>
              <w:rPr>
                <w:spacing w:val="-14"/>
                <w:lang w:eastAsia="zh-CN"/>
              </w:rPr>
              <w:t>1.研究团员青年发展状况、团学重点工作和难点问 题，提供决策参考；</w:t>
            </w:r>
          </w:p>
          <w:p w14:paraId="0C7D21D4">
            <w:pPr>
              <w:pStyle w:val="5"/>
              <w:spacing w:before="78" w:line="230" w:lineRule="auto"/>
              <w:ind w:right="64"/>
              <w:jc w:val="both"/>
              <w:rPr>
                <w:rFonts w:hint="eastAsia"/>
                <w:spacing w:val="-14"/>
                <w:lang w:eastAsia="zh-CN"/>
              </w:rPr>
            </w:pPr>
            <w:r>
              <w:rPr>
                <w:spacing w:val="-14"/>
                <w:lang w:eastAsia="zh-CN"/>
              </w:rPr>
              <w:t>2.全校第二课堂课程建设和日常活动的审核，学分、学时的发放；</w:t>
            </w:r>
          </w:p>
          <w:p w14:paraId="7719168F">
            <w:pPr>
              <w:pStyle w:val="5"/>
              <w:spacing w:before="78" w:line="230" w:lineRule="auto"/>
              <w:ind w:right="64"/>
              <w:jc w:val="both"/>
              <w:rPr>
                <w:rFonts w:hint="eastAsia"/>
                <w:spacing w:val="-14"/>
                <w:lang w:eastAsia="zh-CN"/>
              </w:rPr>
            </w:pPr>
            <w:r>
              <w:rPr>
                <w:spacing w:val="-14"/>
                <w:lang w:eastAsia="zh-CN"/>
              </w:rPr>
              <w:t>3.石光系统“第二课堂成绩单”部分的日常维护。</w:t>
            </w:r>
          </w:p>
          <w:p w14:paraId="0346E0E2">
            <w:pPr>
              <w:pStyle w:val="5"/>
              <w:spacing w:before="78" w:line="230" w:lineRule="auto"/>
              <w:ind w:right="64"/>
              <w:jc w:val="both"/>
              <w:rPr>
                <w:rFonts w:hint="eastAsia"/>
                <w:spacing w:val="-14"/>
                <w:lang w:eastAsia="zh-CN"/>
              </w:rPr>
            </w:pPr>
            <w:r>
              <w:rPr>
                <w:rFonts w:hint="eastAsia"/>
                <w:spacing w:val="-14"/>
                <w:lang w:eastAsia="zh-CN"/>
              </w:rPr>
              <w:t>学风建设部：</w:t>
            </w:r>
          </w:p>
          <w:p w14:paraId="512DE909">
            <w:pPr>
              <w:pStyle w:val="5"/>
              <w:spacing w:before="78" w:line="230" w:lineRule="auto"/>
              <w:ind w:right="64"/>
              <w:jc w:val="both"/>
              <w:rPr>
                <w:rFonts w:hint="eastAsia"/>
                <w:spacing w:val="-14"/>
                <w:lang w:eastAsia="zh-CN"/>
              </w:rPr>
            </w:pPr>
            <w:r>
              <w:rPr>
                <w:spacing w:val="-14"/>
                <w:lang w:eastAsia="zh-CN"/>
              </w:rPr>
              <w:t>1.</w:t>
            </w:r>
            <w:r>
              <w:rPr>
                <w:rFonts w:hint="eastAsia"/>
                <w:spacing w:val="-14"/>
                <w:lang w:eastAsia="zh-CN"/>
              </w:rPr>
              <w:t>调研各专业困难课程及学习情况，组织开展课外补习班等活动。</w:t>
            </w:r>
          </w:p>
          <w:p w14:paraId="6951DB2E">
            <w:pPr>
              <w:pStyle w:val="5"/>
              <w:spacing w:before="78" w:line="230" w:lineRule="auto"/>
              <w:ind w:right="64"/>
              <w:jc w:val="both"/>
              <w:rPr>
                <w:rFonts w:hint="eastAsia"/>
                <w:spacing w:val="-14"/>
                <w:lang w:eastAsia="zh-CN"/>
              </w:rPr>
            </w:pPr>
            <w:r>
              <w:rPr>
                <w:spacing w:val="-14"/>
                <w:lang w:eastAsia="zh-CN"/>
              </w:rPr>
              <w:t>2.</w:t>
            </w:r>
            <w:r>
              <w:rPr>
                <w:rFonts w:hint="eastAsia"/>
                <w:spacing w:val="-14"/>
                <w:lang w:eastAsia="zh-CN"/>
              </w:rPr>
              <w:t>与学委对接，监督各班班内学业帮扶工作的开展。</w:t>
            </w:r>
          </w:p>
          <w:p w14:paraId="2AD1F45A">
            <w:pPr>
              <w:pStyle w:val="5"/>
              <w:spacing w:before="78" w:line="230" w:lineRule="auto"/>
              <w:ind w:right="64"/>
              <w:jc w:val="both"/>
              <w:rPr>
                <w:rFonts w:hint="eastAsia"/>
                <w:spacing w:val="-14"/>
                <w:lang w:eastAsia="zh-CN"/>
              </w:rPr>
            </w:pPr>
            <w:r>
              <w:rPr>
                <w:spacing w:val="-14"/>
                <w:lang w:eastAsia="zh-CN"/>
              </w:rPr>
              <w:t>3.</w:t>
            </w:r>
            <w:r>
              <w:rPr>
                <w:rFonts w:hint="eastAsia"/>
                <w:spacing w:val="-14"/>
                <w:lang w:eastAsia="zh-CN"/>
              </w:rPr>
              <w:t>通过成绩分析、问卷调查等确认新学期难点课程名单，帮助同学快速适应新学期学习节奏。</w:t>
            </w:r>
          </w:p>
        </w:tc>
        <w:tc>
          <w:tcPr>
            <w:tcW w:w="3969" w:type="dxa"/>
            <w:vAlign w:val="center"/>
          </w:tcPr>
          <w:p w14:paraId="13D3601A">
            <w:pPr>
              <w:pStyle w:val="5"/>
              <w:spacing w:before="78" w:line="230" w:lineRule="auto"/>
              <w:ind w:right="64"/>
              <w:jc w:val="both"/>
              <w:rPr>
                <w:rFonts w:hint="eastAsia"/>
                <w:spacing w:val="-14"/>
                <w:lang w:eastAsia="zh-CN"/>
              </w:rPr>
            </w:pPr>
            <w:r>
              <w:rPr>
                <w:spacing w:val="-14"/>
                <w:lang w:eastAsia="zh-CN"/>
              </w:rPr>
              <w:t>1.具备一定的理论研究能力；</w:t>
            </w:r>
          </w:p>
          <w:p w14:paraId="1EE79D38">
            <w:pPr>
              <w:pStyle w:val="5"/>
              <w:spacing w:before="78" w:line="230" w:lineRule="auto"/>
              <w:ind w:right="64"/>
              <w:jc w:val="both"/>
              <w:rPr>
                <w:rFonts w:hint="eastAsia"/>
                <w:spacing w:val="-14"/>
                <w:lang w:eastAsia="zh-CN"/>
              </w:rPr>
            </w:pPr>
            <w:r>
              <w:rPr>
                <w:spacing w:val="-14"/>
                <w:lang w:eastAsia="zh-CN"/>
              </w:rPr>
              <w:t>2.能较为熟练的使用EXCEL、Python等工具</w:t>
            </w:r>
            <w:r>
              <w:rPr>
                <w:rFonts w:hint="eastAsia"/>
                <w:spacing w:val="-14"/>
                <w:lang w:eastAsia="zh-CN"/>
              </w:rPr>
              <w:t>，</w:t>
            </w:r>
            <w:r>
              <w:rPr>
                <w:spacing w:val="-14"/>
                <w:lang w:eastAsia="zh-CN"/>
              </w:rPr>
              <w:t>进行数据分析；</w:t>
            </w:r>
          </w:p>
          <w:p w14:paraId="2586A86B">
            <w:pPr>
              <w:pStyle w:val="5"/>
              <w:spacing w:before="78" w:line="230" w:lineRule="auto"/>
              <w:ind w:right="64"/>
              <w:jc w:val="both"/>
              <w:rPr>
                <w:rFonts w:hint="eastAsia"/>
                <w:spacing w:val="-14"/>
                <w:lang w:eastAsia="zh-CN"/>
              </w:rPr>
            </w:pPr>
            <w:r>
              <w:rPr>
                <w:spacing w:val="-14"/>
                <w:lang w:eastAsia="zh-CN"/>
              </w:rPr>
              <w:t>3.具有“第二课堂成绩单”工作经历者优先考虑。</w:t>
            </w:r>
          </w:p>
        </w:tc>
        <w:tc>
          <w:tcPr>
            <w:tcW w:w="1707" w:type="dxa"/>
            <w:vAlign w:val="center"/>
          </w:tcPr>
          <w:p w14:paraId="4B3AAE13">
            <w:pPr>
              <w:pStyle w:val="5"/>
              <w:spacing w:before="78" w:line="230" w:lineRule="auto"/>
              <w:ind w:right="64"/>
              <w:jc w:val="center"/>
              <w:rPr>
                <w:rFonts w:hint="default"/>
                <w:spacing w:val="-14"/>
                <w:lang w:val="en-US" w:eastAsia="zh-CN"/>
              </w:rPr>
            </w:pPr>
            <w:r>
              <w:rPr>
                <w:rFonts w:hint="eastAsia"/>
                <w:spacing w:val="-14"/>
                <w:lang w:val="en-US" w:eastAsia="zh-CN"/>
              </w:rPr>
              <w:t>副主任3名</w:t>
            </w:r>
          </w:p>
          <w:p w14:paraId="5B6B93D1">
            <w:pPr>
              <w:pStyle w:val="5"/>
              <w:spacing w:before="78" w:line="230" w:lineRule="auto"/>
              <w:ind w:right="64"/>
              <w:jc w:val="center"/>
              <w:rPr>
                <w:rFonts w:hint="eastAsia"/>
                <w:spacing w:val="-14"/>
                <w:lang w:eastAsia="zh-CN"/>
              </w:rPr>
            </w:pPr>
            <w:r>
              <w:rPr>
                <w:spacing w:val="-14"/>
                <w:lang w:eastAsia="zh-CN"/>
              </w:rPr>
              <w:t>部门成员若干</w:t>
            </w:r>
          </w:p>
        </w:tc>
      </w:tr>
      <w:tr w14:paraId="3154F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2" w:hRule="atLeast"/>
        </w:trPr>
        <w:tc>
          <w:tcPr>
            <w:tcW w:w="2216" w:type="dxa"/>
            <w:vAlign w:val="center"/>
          </w:tcPr>
          <w:p w14:paraId="01B0FF7F">
            <w:pPr>
              <w:pStyle w:val="5"/>
              <w:spacing w:before="78" w:line="230" w:lineRule="auto"/>
              <w:ind w:right="64"/>
              <w:jc w:val="center"/>
              <w:rPr>
                <w:rFonts w:hint="eastAsia"/>
                <w:spacing w:val="-14"/>
                <w:lang w:eastAsia="zh-CN"/>
              </w:rPr>
            </w:pPr>
            <w:r>
              <w:rPr>
                <w:spacing w:val="-14"/>
                <w:lang w:eastAsia="zh-CN"/>
              </w:rPr>
              <w:t>思美研究中心</w:t>
            </w:r>
          </w:p>
        </w:tc>
        <w:tc>
          <w:tcPr>
            <w:tcW w:w="6716" w:type="dxa"/>
          </w:tcPr>
          <w:p w14:paraId="4D5B3F40">
            <w:pPr>
              <w:pStyle w:val="5"/>
              <w:spacing w:before="78" w:line="230" w:lineRule="auto"/>
              <w:ind w:right="64"/>
              <w:rPr>
                <w:rFonts w:hint="eastAsia"/>
                <w:spacing w:val="-14"/>
                <w:lang w:eastAsia="zh-CN"/>
              </w:rPr>
            </w:pPr>
            <w:r>
              <w:rPr>
                <w:rFonts w:hint="eastAsia"/>
                <w:spacing w:val="-14"/>
                <w:lang w:eastAsia="zh-CN"/>
              </w:rPr>
              <w:t>负责女大学生的成长成才规律研究，开展面向全院女大学生的教育、服务工作。</w:t>
            </w:r>
          </w:p>
          <w:p w14:paraId="4096689F">
            <w:pPr>
              <w:pStyle w:val="5"/>
              <w:spacing w:before="78" w:line="230" w:lineRule="auto"/>
              <w:ind w:right="64"/>
              <w:rPr>
                <w:rFonts w:hint="eastAsia"/>
                <w:spacing w:val="-14"/>
                <w:lang w:eastAsia="zh-CN"/>
              </w:rPr>
            </w:pPr>
            <w:r>
              <w:rPr>
                <w:spacing w:val="-14"/>
                <w:lang w:eastAsia="zh-CN"/>
              </w:rPr>
              <w:t>1.</w:t>
            </w:r>
            <w:r>
              <w:rPr>
                <w:rFonts w:hint="eastAsia"/>
                <w:spacing w:val="-14"/>
                <w:lang w:eastAsia="zh-CN"/>
              </w:rPr>
              <w:t>贯穿全年落实女大学生教育工作，以理论宣讲、实践育人等形式引导女大学生培养“自尊、自信、自立、自强”的精神品质；</w:t>
            </w:r>
          </w:p>
          <w:p w14:paraId="65386497">
            <w:pPr>
              <w:pStyle w:val="5"/>
              <w:spacing w:before="78" w:line="230" w:lineRule="auto"/>
              <w:ind w:right="64"/>
              <w:rPr>
                <w:rFonts w:hint="eastAsia"/>
                <w:spacing w:val="-14"/>
                <w:lang w:eastAsia="zh-CN"/>
              </w:rPr>
            </w:pPr>
            <w:r>
              <w:rPr>
                <w:spacing w:val="-14"/>
                <w:lang w:eastAsia="zh-CN"/>
              </w:rPr>
              <w:t>2.</w:t>
            </w:r>
            <w:r>
              <w:rPr>
                <w:rFonts w:hint="eastAsia"/>
                <w:spacing w:val="-14"/>
                <w:lang w:eastAsia="zh-CN"/>
              </w:rPr>
              <w:t>每年定期举办思美节，涵盖游园会、卫星活动等；</w:t>
            </w:r>
          </w:p>
          <w:p w14:paraId="3C499A6C">
            <w:pPr>
              <w:pStyle w:val="5"/>
              <w:spacing w:before="78" w:line="230" w:lineRule="auto"/>
              <w:ind w:right="64"/>
              <w:rPr>
                <w:rFonts w:hint="eastAsia"/>
                <w:spacing w:val="-14"/>
                <w:lang w:eastAsia="zh-CN"/>
              </w:rPr>
            </w:pPr>
            <w:r>
              <w:rPr>
                <w:spacing w:val="-14"/>
                <w:lang w:eastAsia="zh-CN"/>
              </w:rPr>
              <w:t>3.</w:t>
            </w:r>
            <w:r>
              <w:rPr>
                <w:rFonts w:hint="eastAsia"/>
                <w:spacing w:val="-14"/>
                <w:lang w:eastAsia="zh-CN"/>
              </w:rPr>
              <w:t>组织“思美之星”的寻访工作，营造“向善向美”风尚。</w:t>
            </w:r>
          </w:p>
        </w:tc>
        <w:tc>
          <w:tcPr>
            <w:tcW w:w="3969" w:type="dxa"/>
          </w:tcPr>
          <w:p w14:paraId="5F1F3EE1">
            <w:pPr>
              <w:pStyle w:val="5"/>
              <w:spacing w:before="78" w:line="230" w:lineRule="auto"/>
              <w:ind w:right="64"/>
              <w:rPr>
                <w:spacing w:val="-14"/>
                <w:lang w:eastAsia="zh-CN"/>
              </w:rPr>
            </w:pPr>
          </w:p>
          <w:p w14:paraId="6E29F7A5">
            <w:pPr>
              <w:pStyle w:val="5"/>
              <w:spacing w:before="78" w:line="230" w:lineRule="auto"/>
              <w:ind w:right="64"/>
              <w:rPr>
                <w:rFonts w:hint="eastAsia"/>
                <w:spacing w:val="-14"/>
                <w:lang w:eastAsia="zh-CN"/>
              </w:rPr>
            </w:pPr>
            <w:r>
              <w:rPr>
                <w:spacing w:val="-14"/>
                <w:lang w:eastAsia="zh-CN"/>
              </w:rPr>
              <w:t>1.热爱女大学生教育、服务工作；</w:t>
            </w:r>
          </w:p>
          <w:p w14:paraId="20627D31">
            <w:pPr>
              <w:pStyle w:val="5"/>
              <w:spacing w:before="78" w:line="230" w:lineRule="auto"/>
              <w:ind w:right="64"/>
              <w:rPr>
                <w:rFonts w:hint="eastAsia"/>
                <w:spacing w:val="-14"/>
                <w:lang w:eastAsia="zh-CN"/>
              </w:rPr>
            </w:pPr>
            <w:r>
              <w:rPr>
                <w:spacing w:val="-14"/>
                <w:lang w:eastAsia="zh-CN"/>
              </w:rPr>
              <w:t>2.具备一定的理论研究能力；</w:t>
            </w:r>
          </w:p>
          <w:p w14:paraId="7766AD7C">
            <w:pPr>
              <w:pStyle w:val="5"/>
              <w:spacing w:before="78" w:line="230" w:lineRule="auto"/>
              <w:ind w:right="64"/>
              <w:rPr>
                <w:rFonts w:hint="eastAsia"/>
                <w:spacing w:val="-14"/>
                <w:lang w:eastAsia="zh-CN"/>
              </w:rPr>
            </w:pPr>
            <w:r>
              <w:rPr>
                <w:spacing w:val="-14"/>
                <w:lang w:eastAsia="zh-CN"/>
              </w:rPr>
              <w:t>3.具有一定的思美活动策划、组织与实施能</w:t>
            </w:r>
          </w:p>
        </w:tc>
        <w:tc>
          <w:tcPr>
            <w:tcW w:w="1707" w:type="dxa"/>
            <w:vAlign w:val="center"/>
          </w:tcPr>
          <w:p w14:paraId="2A74EDF6">
            <w:pPr>
              <w:pStyle w:val="5"/>
              <w:spacing w:before="78" w:line="230" w:lineRule="auto"/>
              <w:ind w:right="64"/>
              <w:jc w:val="center"/>
              <w:rPr>
                <w:rFonts w:hint="default"/>
                <w:spacing w:val="-14"/>
                <w:lang w:val="en-US" w:eastAsia="zh-CN"/>
              </w:rPr>
            </w:pPr>
            <w:r>
              <w:rPr>
                <w:rFonts w:hint="eastAsia"/>
                <w:spacing w:val="-14"/>
                <w:lang w:val="en-US" w:eastAsia="zh-CN"/>
              </w:rPr>
              <w:t>副主任</w:t>
            </w:r>
            <w:bookmarkStart w:id="0" w:name="_GoBack"/>
            <w:bookmarkEnd w:id="0"/>
            <w:r>
              <w:rPr>
                <w:rFonts w:hint="eastAsia"/>
                <w:spacing w:val="-14"/>
                <w:lang w:val="en-US" w:eastAsia="zh-CN"/>
              </w:rPr>
              <w:t>2名</w:t>
            </w:r>
          </w:p>
          <w:p w14:paraId="237904EF">
            <w:pPr>
              <w:pStyle w:val="5"/>
              <w:spacing w:before="78" w:line="230" w:lineRule="auto"/>
              <w:ind w:right="64"/>
              <w:jc w:val="center"/>
              <w:rPr>
                <w:rFonts w:hint="eastAsia"/>
                <w:spacing w:val="-14"/>
                <w:lang w:eastAsia="zh-CN"/>
              </w:rPr>
            </w:pPr>
            <w:r>
              <w:rPr>
                <w:spacing w:val="-14"/>
                <w:lang w:val="en-US" w:eastAsia="zh-CN"/>
              </w:rPr>
              <w:t>部门成员若干</w:t>
            </w:r>
          </w:p>
        </w:tc>
      </w:tr>
    </w:tbl>
    <w:p w14:paraId="0C1B9084">
      <w:pPr>
        <w:rPr>
          <w:lang w:eastAsia="zh-CN"/>
        </w:rPr>
      </w:pPr>
    </w:p>
    <w:sectPr>
      <w:pgSz w:w="16845" w:h="11910"/>
      <w:pgMar w:top="1012" w:right="1125" w:bottom="0" w:left="109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hY2ZjYmYxZDJjNzk2YWEyNjI1ODc4OWE3MTAxYjUifQ=="/>
  </w:docVars>
  <w:rsids>
    <w:rsidRoot w:val="004974C3"/>
    <w:rsid w:val="0002185E"/>
    <w:rsid w:val="00080FF2"/>
    <w:rsid w:val="000C26D5"/>
    <w:rsid w:val="001106B1"/>
    <w:rsid w:val="00183A9F"/>
    <w:rsid w:val="00190B3C"/>
    <w:rsid w:val="00247538"/>
    <w:rsid w:val="002B32B6"/>
    <w:rsid w:val="002C0389"/>
    <w:rsid w:val="00395604"/>
    <w:rsid w:val="003D4ADA"/>
    <w:rsid w:val="004974C3"/>
    <w:rsid w:val="00660A1B"/>
    <w:rsid w:val="00732808"/>
    <w:rsid w:val="00851B14"/>
    <w:rsid w:val="00A031A6"/>
    <w:rsid w:val="00BE7A84"/>
    <w:rsid w:val="00C97724"/>
    <w:rsid w:val="00CC6341"/>
    <w:rsid w:val="00D06B47"/>
    <w:rsid w:val="00D76B95"/>
    <w:rsid w:val="00DB13A4"/>
    <w:rsid w:val="00DE0F79"/>
    <w:rsid w:val="00E3564C"/>
    <w:rsid w:val="00EC4E22"/>
    <w:rsid w:val="00FB1F2A"/>
    <w:rsid w:val="223139D8"/>
    <w:rsid w:val="232B70EB"/>
    <w:rsid w:val="275F8FCA"/>
    <w:rsid w:val="44540E8F"/>
    <w:rsid w:val="49C36FC8"/>
    <w:rsid w:val="5E381EED"/>
    <w:rsid w:val="626B69EE"/>
    <w:rsid w:val="66AA03D0"/>
    <w:rsid w:val="76EAF3FB"/>
    <w:rsid w:val="7749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仿宋" w:hAnsi="仿宋" w:eastAsia="仿宋" w:cs="仿宋"/>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2360</Words>
  <Characters>2451</Characters>
  <Lines>18</Lines>
  <Paragraphs>5</Paragraphs>
  <TotalTime>73</TotalTime>
  <ScaleCrop>false</ScaleCrop>
  <LinksUpToDate>false</LinksUpToDate>
  <CharactersWithSpaces>2471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2025-09-29T11:48:00Z</dcterms:created>
  <dc:creator>dell</dc:creator>
  <cp:lastModifiedBy>Tsxho°</cp:lastModifiedBy>
  <dcterms:modified xsi:type="dcterms:W3CDTF">2025-09-30T02:46:43Z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2024-05-09T16:28:41Z</vt:filetime>
  </property>
  <property fmtid="{D5CDD505-2E9C-101B-9397-08002B2CF9AE}" pid="4" name="KSOProductBuildVer">
    <vt:lpwstr>2052-12.1.0.22525</vt:lpwstr>
  </property>
  <property fmtid="{D5CDD505-2E9C-101B-9397-08002B2CF9AE}" pid="5" name="ICV">
    <vt:lpwstr>6716FF10EEB445D59530F42EEE4889AB_13</vt:lpwstr>
  </property>
  <property fmtid="{D5CDD505-2E9C-101B-9397-08002B2CF9AE}" pid="6" name="KSOTemplateDocerSaveRecord">
    <vt:lpwstr>eyJoZGlkIjoiMmI3YzhjZTBmYTg5MDA3MmIzOGM0ZWQ1ZDhlYzlmODgiLCJ1c2VySWQiOiI0Njc5NDk1NzcifQ==</vt:lpwstr>
  </property>
</Properties>
</file>