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833DB" w14:textId="77777777" w:rsidR="00394F93" w:rsidRDefault="004A4FB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BEA4AAD" w14:textId="2082875B" w:rsidR="00394F93" w:rsidRDefault="00474400" w:rsidP="00AE5503">
      <w:pPr>
        <w:spacing w:beforeLines="50" w:before="156"/>
        <w:jc w:val="center"/>
        <w:rPr>
          <w:rFonts w:ascii="方正小标宋简体" w:eastAsia="方正小标宋简体" w:hAnsi="黑体"/>
          <w:sz w:val="40"/>
          <w:szCs w:val="44"/>
        </w:rPr>
      </w:pPr>
      <w:r>
        <w:rPr>
          <w:rFonts w:ascii="方正小标宋简体" w:eastAsia="方正小标宋简体" w:hAnsi="黑体" w:hint="eastAsia"/>
          <w:sz w:val="40"/>
          <w:szCs w:val="44"/>
        </w:rPr>
        <w:t>文法学院团委</w:t>
      </w:r>
      <w:r w:rsidR="004F3877">
        <w:rPr>
          <w:rFonts w:ascii="方正小标宋简体" w:eastAsia="方正小标宋简体" w:hAnsi="黑体" w:hint="eastAsia"/>
          <w:sz w:val="40"/>
          <w:szCs w:val="44"/>
        </w:rPr>
        <w:t>职能部门和中心工作职责、岗位条件一览表</w:t>
      </w:r>
    </w:p>
    <w:tbl>
      <w:tblPr>
        <w:tblStyle w:val="a5"/>
        <w:tblW w:w="13948" w:type="dxa"/>
        <w:jc w:val="center"/>
        <w:tblLook w:val="04A0" w:firstRow="1" w:lastRow="0" w:firstColumn="1" w:lastColumn="0" w:noHBand="0" w:noVBand="1"/>
      </w:tblPr>
      <w:tblGrid>
        <w:gridCol w:w="2263"/>
        <w:gridCol w:w="5066"/>
        <w:gridCol w:w="4999"/>
        <w:gridCol w:w="1620"/>
      </w:tblGrid>
      <w:tr w:rsidR="00C422C3" w:rsidRPr="00AE5503" w14:paraId="4E529977" w14:textId="15D4BE24" w:rsidTr="00C422C3">
        <w:trPr>
          <w:trHeight w:val="504"/>
          <w:jc w:val="center"/>
        </w:trPr>
        <w:tc>
          <w:tcPr>
            <w:tcW w:w="2263" w:type="dxa"/>
            <w:vAlign w:val="center"/>
          </w:tcPr>
          <w:p w14:paraId="62E0FD7D" w14:textId="77777777" w:rsidR="00C422C3" w:rsidRPr="00AE5503" w:rsidRDefault="00C422C3" w:rsidP="004F3877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AE5503">
              <w:rPr>
                <w:rFonts w:ascii="黑体" w:eastAsia="黑体" w:hAnsi="黑体" w:hint="eastAsia"/>
                <w:sz w:val="24"/>
                <w:szCs w:val="28"/>
              </w:rPr>
              <w:t>部门（中心）名称</w:t>
            </w:r>
          </w:p>
        </w:tc>
        <w:tc>
          <w:tcPr>
            <w:tcW w:w="5066" w:type="dxa"/>
            <w:vAlign w:val="center"/>
          </w:tcPr>
          <w:p w14:paraId="6C698657" w14:textId="77777777" w:rsidR="00C422C3" w:rsidRPr="00AE5503" w:rsidRDefault="00C422C3" w:rsidP="004F3877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AE5503">
              <w:rPr>
                <w:rFonts w:ascii="黑体" w:eastAsia="黑体" w:hAnsi="黑体" w:hint="eastAsia"/>
                <w:sz w:val="24"/>
                <w:szCs w:val="28"/>
              </w:rPr>
              <w:t>工作职责</w:t>
            </w:r>
          </w:p>
        </w:tc>
        <w:tc>
          <w:tcPr>
            <w:tcW w:w="4999" w:type="dxa"/>
            <w:vAlign w:val="center"/>
          </w:tcPr>
          <w:p w14:paraId="2753A0F5" w14:textId="77777777" w:rsidR="00C422C3" w:rsidRPr="00AE5503" w:rsidRDefault="00C422C3" w:rsidP="004F3877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AE5503">
              <w:rPr>
                <w:rFonts w:ascii="黑体" w:eastAsia="黑体" w:hAnsi="黑体" w:hint="eastAsia"/>
                <w:sz w:val="24"/>
                <w:szCs w:val="28"/>
              </w:rPr>
              <w:t>岗位条件</w:t>
            </w:r>
          </w:p>
        </w:tc>
        <w:tc>
          <w:tcPr>
            <w:tcW w:w="1620" w:type="dxa"/>
          </w:tcPr>
          <w:p w14:paraId="1D8F1C15" w14:textId="1E6E24A4" w:rsidR="00C422C3" w:rsidRPr="00AE5503" w:rsidRDefault="00C422C3" w:rsidP="004F3877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聘用人数</w:t>
            </w:r>
          </w:p>
        </w:tc>
      </w:tr>
      <w:tr w:rsidR="00C422C3" w14:paraId="39A3963E" w14:textId="16352387" w:rsidTr="00C422C3">
        <w:trPr>
          <w:jc w:val="center"/>
        </w:trPr>
        <w:tc>
          <w:tcPr>
            <w:tcW w:w="2263" w:type="dxa"/>
            <w:vAlign w:val="center"/>
          </w:tcPr>
          <w:p w14:paraId="51D6487D" w14:textId="77777777" w:rsidR="00C422C3" w:rsidRDefault="00C422C3" w:rsidP="00C422C3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办公室</w:t>
            </w:r>
          </w:p>
        </w:tc>
        <w:tc>
          <w:tcPr>
            <w:tcW w:w="5066" w:type="dxa"/>
            <w:vAlign w:val="center"/>
          </w:tcPr>
          <w:p w14:paraId="24A7D095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主要负责团委日常工作的综合协调；</w:t>
            </w:r>
          </w:p>
          <w:p w14:paraId="54F9B08E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1.协助完成团委各类公文的起草和发放工作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09F71BEB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2.协助完成团委经费的管理和财务报销工作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67F6C229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3.协助做好团委资产管理与清查工作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00839D27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4.协助做好学校共青团年鉴、工作手册的编纂工作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67222B58" w14:textId="24457A4F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5.协助完成各类档案资料的整理归档</w:t>
            </w:r>
            <w:r w:rsidR="00474400">
              <w:rPr>
                <w:rFonts w:ascii="仿宋_GB2312" w:eastAsia="仿宋_GB2312" w:hAnsi="黑体" w:hint="eastAsia"/>
                <w:sz w:val="24"/>
                <w:szCs w:val="32"/>
              </w:rPr>
              <w:t>和</w:t>
            </w:r>
            <w:r>
              <w:rPr>
                <w:rFonts w:ascii="仿宋_GB2312" w:eastAsia="仿宋_GB2312" w:hAnsi="黑体"/>
                <w:sz w:val="24"/>
                <w:szCs w:val="32"/>
              </w:rPr>
              <w:t>物资设备管理工作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24E5C548" w14:textId="6794D85A" w:rsidR="00C422C3" w:rsidRDefault="00474400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6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.协助完成文件资料的上传下达工作</w:t>
            </w:r>
            <w:r w:rsidR="00C422C3"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1DCE2DBB" w14:textId="3F17D986" w:rsidR="00C422C3" w:rsidRDefault="00474400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7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.协助完成校团委各类会议的会务工作</w:t>
            </w:r>
            <w:r w:rsidR="00C422C3"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09BD18DB" w14:textId="2FFFE690" w:rsidR="00C422C3" w:rsidRDefault="00474400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8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.完成各职能部门的</w:t>
            </w:r>
            <w:r w:rsidR="00C422C3">
              <w:rPr>
                <w:rFonts w:ascii="仿宋_GB2312" w:eastAsia="仿宋_GB2312" w:hAnsi="黑体" w:hint="eastAsia"/>
                <w:sz w:val="24"/>
                <w:szCs w:val="32"/>
              </w:rPr>
              <w:t>人员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考核、岗位管理工作。</w:t>
            </w:r>
          </w:p>
        </w:tc>
        <w:tc>
          <w:tcPr>
            <w:tcW w:w="4999" w:type="dxa"/>
            <w:vAlign w:val="center"/>
          </w:tcPr>
          <w:p w14:paraId="366F4CB2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1.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较为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熟练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的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运用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O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ffice等常用办公软件；</w:t>
            </w:r>
          </w:p>
          <w:p w14:paraId="66DE18E9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2.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具有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一定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的公文写作能力；</w:t>
            </w:r>
          </w:p>
          <w:p w14:paraId="716E9116" w14:textId="77777777" w:rsidR="00C422C3" w:rsidRPr="004F3877" w:rsidRDefault="00C422C3" w:rsidP="00C422C3">
            <w:pPr>
              <w:shd w:val="clear" w:color="auto" w:fill="FFFFFF" w:themeFill="background1"/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3.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具有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一定的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分析判断和信息处理能力；</w:t>
            </w:r>
          </w:p>
          <w:p w14:paraId="39C0EF28" w14:textId="77777777" w:rsidR="00C422C3" w:rsidRPr="004F3877" w:rsidRDefault="00C422C3" w:rsidP="00C422C3">
            <w:pPr>
              <w:shd w:val="clear" w:color="auto" w:fill="FFFFFF" w:themeFill="background1"/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4.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掌握基本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的接待礼仪技能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，面对事情有一定的随机应变能力。</w:t>
            </w:r>
          </w:p>
        </w:tc>
        <w:tc>
          <w:tcPr>
            <w:tcW w:w="1620" w:type="dxa"/>
            <w:vAlign w:val="center"/>
          </w:tcPr>
          <w:p w14:paraId="0FA0B9FA" w14:textId="50FBAC30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副主任</w:t>
            </w:r>
            <w:r w:rsidR="004221AD">
              <w:rPr>
                <w:rFonts w:ascii="仿宋_GB2312" w:eastAsia="仿宋_GB2312" w:hAnsi="黑体"/>
                <w:sz w:val="24"/>
                <w:szCs w:val="32"/>
              </w:rPr>
              <w:t>1-2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名</w:t>
            </w:r>
            <w:r w:rsidR="008D0116">
              <w:rPr>
                <w:rFonts w:ascii="仿宋_GB2312" w:eastAsia="仿宋_GB2312" w:hAnsi="黑体" w:hint="eastAsia"/>
                <w:sz w:val="24"/>
                <w:szCs w:val="32"/>
              </w:rPr>
              <w:t>，部门成员若干。</w:t>
            </w:r>
          </w:p>
        </w:tc>
      </w:tr>
      <w:tr w:rsidR="00C422C3" w14:paraId="184110B8" w14:textId="240B6DAF" w:rsidTr="00C422C3">
        <w:trPr>
          <w:jc w:val="center"/>
        </w:trPr>
        <w:tc>
          <w:tcPr>
            <w:tcW w:w="2263" w:type="dxa"/>
            <w:vAlign w:val="center"/>
          </w:tcPr>
          <w:p w14:paraId="53C791A7" w14:textId="77777777" w:rsidR="00C422C3" w:rsidRDefault="00C422C3" w:rsidP="00C422C3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组织部</w:t>
            </w:r>
          </w:p>
        </w:tc>
        <w:tc>
          <w:tcPr>
            <w:tcW w:w="5066" w:type="dxa"/>
            <w:vAlign w:val="center"/>
          </w:tcPr>
          <w:p w14:paraId="2A2B984C" w14:textId="08ABF00B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组织部主要负责</w:t>
            </w:r>
            <w:r w:rsidR="00474400">
              <w:rPr>
                <w:rFonts w:ascii="仿宋_GB2312" w:eastAsia="仿宋_GB2312" w:hAnsi="黑体" w:hint="eastAsia"/>
                <w:sz w:val="24"/>
                <w:szCs w:val="32"/>
              </w:rPr>
              <w:t>学院团支部组织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建设、团员青年教育和“推优入党”工作，主要职责有：</w:t>
            </w:r>
          </w:p>
          <w:p w14:paraId="657E7346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1.基础团务工作，包括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“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智慧团建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”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系统管理、团情数据统计、团员发展、团费收缴等；</w:t>
            </w:r>
          </w:p>
          <w:p w14:paraId="3F193233" w14:textId="3FDB8965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2.实施基层团组织活力提升工程，</w:t>
            </w:r>
            <w:r w:rsidR="00474400">
              <w:rPr>
                <w:rFonts w:ascii="仿宋_GB2312" w:eastAsia="仿宋_GB2312" w:hAnsi="黑体" w:hint="eastAsia"/>
                <w:sz w:val="24"/>
                <w:szCs w:val="32"/>
              </w:rPr>
              <w:t>标兵团支部、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活力团支部-红旗团支部的创建评选、优秀团日活动的评选、青年大学习网上主题团课开展等；</w:t>
            </w:r>
          </w:p>
          <w:p w14:paraId="44A7AC56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3.团员青年的思想政治教育，依托校院两级团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lastRenderedPageBreak/>
              <w:t>校具体实施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“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青年马克思主义者培养工程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”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14:paraId="6F8B48F7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4.共青团系统的评奖评优、团内表彰等；</w:t>
            </w:r>
          </w:p>
          <w:p w14:paraId="4D7B10E2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5.专兼职团干部的选拔、培养和使用；</w:t>
            </w:r>
          </w:p>
          <w:p w14:paraId="0C04EBBE" w14:textId="6B6DCDE5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6.定期开展各种主题教育活动，协助统计青年大学习参与率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。</w:t>
            </w:r>
          </w:p>
        </w:tc>
        <w:tc>
          <w:tcPr>
            <w:tcW w:w="4999" w:type="dxa"/>
            <w:vAlign w:val="center"/>
          </w:tcPr>
          <w:p w14:paraId="33D489DA" w14:textId="77777777" w:rsidR="00C422C3" w:rsidRPr="001F57D9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1F57D9">
              <w:rPr>
                <w:rFonts w:ascii="仿宋_GB2312" w:eastAsia="仿宋_GB2312" w:hAnsi="黑体"/>
                <w:sz w:val="24"/>
                <w:szCs w:val="32"/>
              </w:rPr>
              <w:lastRenderedPageBreak/>
              <w:t>1.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了解</w:t>
            </w:r>
            <w:r w:rsidRPr="001F57D9">
              <w:rPr>
                <w:rFonts w:ascii="仿宋_GB2312" w:eastAsia="仿宋_GB2312" w:hAnsi="黑体"/>
                <w:sz w:val="24"/>
                <w:szCs w:val="32"/>
              </w:rPr>
              <w:t>基础团务工作；</w:t>
            </w:r>
          </w:p>
          <w:p w14:paraId="7BB94204" w14:textId="77777777" w:rsidR="00C422C3" w:rsidRPr="001F57D9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1F57D9">
              <w:rPr>
                <w:rFonts w:ascii="仿宋_GB2312" w:eastAsia="仿宋_GB2312" w:hAnsi="黑体"/>
                <w:sz w:val="24"/>
                <w:szCs w:val="32"/>
              </w:rPr>
              <w:t>2.具有一定的基层团组织工作经验；</w:t>
            </w:r>
          </w:p>
          <w:p w14:paraId="0D267AC8" w14:textId="77777777" w:rsidR="00C422C3" w:rsidRPr="001F57D9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1F57D9">
              <w:rPr>
                <w:rFonts w:ascii="仿宋_GB2312" w:eastAsia="仿宋_GB2312" w:hAnsi="黑体"/>
                <w:sz w:val="24"/>
                <w:szCs w:val="32"/>
              </w:rPr>
              <w:t>3.校级青马班学员优先考虑。</w:t>
            </w:r>
          </w:p>
        </w:tc>
        <w:tc>
          <w:tcPr>
            <w:tcW w:w="1620" w:type="dxa"/>
            <w:vAlign w:val="center"/>
          </w:tcPr>
          <w:p w14:paraId="657B9F73" w14:textId="383B6796" w:rsidR="00C422C3" w:rsidRPr="001F57D9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副部长2</w:t>
            </w:r>
            <w:r>
              <w:rPr>
                <w:rFonts w:ascii="仿宋_GB2312" w:eastAsia="仿宋_GB2312" w:hAnsi="黑体"/>
                <w:sz w:val="24"/>
                <w:szCs w:val="32"/>
              </w:rPr>
              <w:t>-3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名</w:t>
            </w:r>
            <w:r w:rsidR="008D0116">
              <w:rPr>
                <w:rFonts w:ascii="仿宋_GB2312" w:eastAsia="仿宋_GB2312" w:hAnsi="黑体" w:hint="eastAsia"/>
                <w:sz w:val="24"/>
                <w:szCs w:val="32"/>
              </w:rPr>
              <w:t>，部门成员若干。</w:t>
            </w:r>
          </w:p>
        </w:tc>
      </w:tr>
      <w:tr w:rsidR="00C422C3" w14:paraId="0572D72E" w14:textId="52A0E68D" w:rsidTr="00C422C3">
        <w:trPr>
          <w:jc w:val="center"/>
        </w:trPr>
        <w:tc>
          <w:tcPr>
            <w:tcW w:w="2263" w:type="dxa"/>
            <w:vAlign w:val="center"/>
          </w:tcPr>
          <w:p w14:paraId="132B0FF4" w14:textId="77777777" w:rsidR="00C422C3" w:rsidRDefault="00C422C3" w:rsidP="00C422C3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宣传部</w:t>
            </w:r>
          </w:p>
        </w:tc>
        <w:tc>
          <w:tcPr>
            <w:tcW w:w="5066" w:type="dxa"/>
            <w:vAlign w:val="center"/>
          </w:tcPr>
          <w:p w14:paraId="760FC473" w14:textId="119C1852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</w:t>
            </w:r>
            <w:r w:rsidR="00EF38A6">
              <w:rPr>
                <w:rFonts w:ascii="仿宋_GB2312" w:eastAsia="仿宋_GB2312" w:hAnsi="黑体" w:hint="eastAsia"/>
                <w:sz w:val="24"/>
                <w:szCs w:val="32"/>
              </w:rPr>
              <w:t>学院重大活动和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各类工作的校内外宣传。</w:t>
            </w:r>
          </w:p>
          <w:p w14:paraId="55F0748D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1</w:t>
            </w:r>
            <w:r>
              <w:rPr>
                <w:rFonts w:ascii="仿宋_GB2312" w:eastAsia="仿宋_GB2312" w:hAnsi="黑体"/>
                <w:sz w:val="24"/>
                <w:szCs w:val="32"/>
              </w:rPr>
              <w:t>.协助开展思想引领和舆论引导工作；</w:t>
            </w:r>
          </w:p>
          <w:p w14:paraId="04B419F8" w14:textId="6DA8989D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2</w:t>
            </w:r>
            <w:r>
              <w:rPr>
                <w:rFonts w:ascii="仿宋_GB2312" w:eastAsia="仿宋_GB2312" w:hAnsi="黑体"/>
                <w:sz w:val="24"/>
                <w:szCs w:val="32"/>
              </w:rPr>
              <w:t>.与校内外</w:t>
            </w:r>
            <w:r w:rsidR="00EF38A6">
              <w:rPr>
                <w:rFonts w:ascii="仿宋_GB2312" w:eastAsia="仿宋_GB2312" w:hAnsi="黑体" w:hint="eastAsia"/>
                <w:sz w:val="24"/>
                <w:szCs w:val="32"/>
              </w:rPr>
              <w:t>、院内外</w:t>
            </w:r>
            <w:r>
              <w:rPr>
                <w:rFonts w:ascii="仿宋_GB2312" w:eastAsia="仿宋_GB2312" w:hAnsi="黑体"/>
                <w:sz w:val="24"/>
                <w:szCs w:val="32"/>
              </w:rPr>
              <w:t>重要媒体联络合作，做好</w:t>
            </w:r>
            <w:r w:rsidR="00EF38A6">
              <w:rPr>
                <w:rFonts w:ascii="仿宋_GB2312" w:eastAsia="仿宋_GB2312" w:hAnsi="黑体" w:hint="eastAsia"/>
                <w:sz w:val="24"/>
                <w:szCs w:val="32"/>
              </w:rPr>
              <w:t>各类工作</w:t>
            </w:r>
            <w:r>
              <w:rPr>
                <w:rFonts w:ascii="仿宋_GB2312" w:eastAsia="仿宋_GB2312" w:hAnsi="黑体"/>
                <w:sz w:val="24"/>
                <w:szCs w:val="32"/>
              </w:rPr>
              <w:t>成绩与经验宣传工作；</w:t>
            </w:r>
          </w:p>
          <w:p w14:paraId="0C550348" w14:textId="630C3102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3</w:t>
            </w:r>
            <w:r>
              <w:rPr>
                <w:rFonts w:ascii="仿宋_GB2312" w:eastAsia="仿宋_GB2312" w:hAnsi="黑体"/>
                <w:sz w:val="24"/>
                <w:szCs w:val="32"/>
              </w:rPr>
              <w:t>.协助建立</w:t>
            </w:r>
            <w:r w:rsidR="00EF38A6">
              <w:rPr>
                <w:rFonts w:ascii="仿宋_GB2312" w:eastAsia="仿宋_GB2312" w:hAnsi="黑体" w:hint="eastAsia"/>
                <w:sz w:val="24"/>
                <w:szCs w:val="32"/>
              </w:rPr>
              <w:t>与校院</w:t>
            </w:r>
            <w:r>
              <w:rPr>
                <w:rFonts w:ascii="仿宋_GB2312" w:eastAsia="仿宋_GB2312" w:hAnsi="黑体"/>
                <w:sz w:val="24"/>
                <w:szCs w:val="32"/>
              </w:rPr>
              <w:t>团</w:t>
            </w:r>
            <w:proofErr w:type="gramStart"/>
            <w:r>
              <w:rPr>
                <w:rFonts w:ascii="仿宋_GB2312" w:eastAsia="仿宋_GB2312" w:hAnsi="黑体"/>
                <w:sz w:val="24"/>
                <w:szCs w:val="32"/>
              </w:rPr>
              <w:t>学宣传</w:t>
            </w:r>
            <w:proofErr w:type="gramEnd"/>
            <w:r w:rsidR="00EF38A6">
              <w:rPr>
                <w:rFonts w:ascii="仿宋_GB2312" w:eastAsia="仿宋_GB2312" w:hAnsi="黑体" w:hint="eastAsia"/>
                <w:sz w:val="24"/>
                <w:szCs w:val="32"/>
              </w:rPr>
              <w:t>队伍</w:t>
            </w:r>
            <w:r>
              <w:rPr>
                <w:rFonts w:ascii="仿宋_GB2312" w:eastAsia="仿宋_GB2312" w:hAnsi="黑体"/>
                <w:sz w:val="24"/>
                <w:szCs w:val="32"/>
              </w:rPr>
              <w:t>的联动</w:t>
            </w:r>
            <w:r w:rsidR="00EF38A6">
              <w:rPr>
                <w:rFonts w:ascii="仿宋_GB2312" w:eastAsia="仿宋_GB2312" w:hAnsi="黑体" w:hint="eastAsia"/>
                <w:sz w:val="24"/>
                <w:szCs w:val="32"/>
              </w:rPr>
              <w:t>机制</w:t>
            </w:r>
            <w:r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14:paraId="346B9FDF" w14:textId="65C104DF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4</w:t>
            </w:r>
            <w:r>
              <w:rPr>
                <w:rFonts w:ascii="仿宋_GB2312" w:eastAsia="仿宋_GB2312" w:hAnsi="黑体"/>
                <w:sz w:val="24"/>
                <w:szCs w:val="32"/>
              </w:rPr>
              <w:t>.协助做好宣传队伍的培训、考核和管理过程的组织工作；</w:t>
            </w:r>
          </w:p>
          <w:p w14:paraId="216DA31B" w14:textId="61E234F6" w:rsidR="00C422C3" w:rsidRDefault="00EF38A6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5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.负责网络文明志愿者的组织与管理；</w:t>
            </w:r>
          </w:p>
        </w:tc>
        <w:tc>
          <w:tcPr>
            <w:tcW w:w="4999" w:type="dxa"/>
            <w:vAlign w:val="center"/>
          </w:tcPr>
          <w:p w14:paraId="0617190E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1.热爱新闻宣传工作；</w:t>
            </w:r>
          </w:p>
          <w:p w14:paraId="3F28E42F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2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具有一定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的新闻宣传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经验；</w:t>
            </w:r>
          </w:p>
          <w:p w14:paraId="1EC6BE76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3.具有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较为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敏锐的新闻洞察能力和一定的新闻策划能力；</w:t>
            </w:r>
          </w:p>
          <w:p w14:paraId="4985711C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4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掌握基本的新闻采写等业务技能；</w:t>
            </w:r>
          </w:p>
          <w:p w14:paraId="1F511A83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5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具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有外</w:t>
            </w:r>
            <w:proofErr w:type="gramStart"/>
            <w:r w:rsidRPr="004F3877">
              <w:rPr>
                <w:rFonts w:ascii="仿宋_GB2312" w:eastAsia="仿宋_GB2312" w:hAnsi="黑体"/>
                <w:sz w:val="24"/>
                <w:szCs w:val="32"/>
              </w:rPr>
              <w:t>宣发表</w:t>
            </w:r>
            <w:proofErr w:type="gramEnd"/>
            <w:r w:rsidRPr="004F3877">
              <w:rPr>
                <w:rFonts w:ascii="仿宋_GB2312" w:eastAsia="仿宋_GB2312" w:hAnsi="黑体"/>
                <w:sz w:val="24"/>
                <w:szCs w:val="32"/>
              </w:rPr>
              <w:t>经验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或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新闻实习经历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者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优先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考虑。</w:t>
            </w:r>
          </w:p>
        </w:tc>
        <w:tc>
          <w:tcPr>
            <w:tcW w:w="1620" w:type="dxa"/>
            <w:vAlign w:val="center"/>
          </w:tcPr>
          <w:p w14:paraId="01B99F05" w14:textId="5A01BA89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副部长2</w:t>
            </w:r>
            <w:r>
              <w:rPr>
                <w:rFonts w:ascii="仿宋_GB2312" w:eastAsia="仿宋_GB2312" w:hAnsi="黑体"/>
                <w:sz w:val="24"/>
                <w:szCs w:val="32"/>
              </w:rPr>
              <w:t>-3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名</w:t>
            </w:r>
            <w:r w:rsidR="008D0116">
              <w:rPr>
                <w:rFonts w:ascii="仿宋_GB2312" w:eastAsia="仿宋_GB2312" w:hAnsi="黑体" w:hint="eastAsia"/>
                <w:sz w:val="24"/>
                <w:szCs w:val="32"/>
              </w:rPr>
              <w:t>，部门成员若干。</w:t>
            </w:r>
          </w:p>
        </w:tc>
      </w:tr>
      <w:tr w:rsidR="00AD66F1" w14:paraId="66852729" w14:textId="49163697" w:rsidTr="00C422C3">
        <w:trPr>
          <w:jc w:val="center"/>
        </w:trPr>
        <w:tc>
          <w:tcPr>
            <w:tcW w:w="2263" w:type="dxa"/>
            <w:vAlign w:val="center"/>
          </w:tcPr>
          <w:p w14:paraId="21B5AD0B" w14:textId="6E67B215" w:rsidR="00AD66F1" w:rsidRPr="00AD66F1" w:rsidRDefault="00AD66F1" w:rsidP="00C422C3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社团管理部</w:t>
            </w:r>
          </w:p>
        </w:tc>
        <w:tc>
          <w:tcPr>
            <w:tcW w:w="5066" w:type="dxa"/>
            <w:vAlign w:val="center"/>
          </w:tcPr>
          <w:p w14:paraId="5D2FA03C" w14:textId="7777777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主要负责学生社团的发展规划与日常管理。</w:t>
            </w:r>
          </w:p>
          <w:p w14:paraId="52AD8A35" w14:textId="77777777" w:rsidR="004221AD" w:rsidRDefault="004221AD" w:rsidP="004221AD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1.社团日常活动审批、场地管理、经费审核等；</w:t>
            </w:r>
          </w:p>
          <w:p w14:paraId="669BFD47" w14:textId="77777777" w:rsidR="004221AD" w:rsidRDefault="004221AD" w:rsidP="004221AD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2.社团发展的政治把关，社团团组织日常工作的指导；</w:t>
            </w:r>
          </w:p>
          <w:p w14:paraId="09506776" w14:textId="77777777" w:rsidR="004221AD" w:rsidRDefault="004221AD" w:rsidP="004221AD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3.实施社团</w:t>
            </w:r>
            <w:r>
              <w:rPr>
                <w:rFonts w:ascii="仿宋_GB2312" w:eastAsia="仿宋_GB2312" w:hAnsi="黑体"/>
                <w:sz w:val="24"/>
                <w:szCs w:val="32"/>
              </w:rPr>
              <w:t>“</w:t>
            </w:r>
            <w:r>
              <w:rPr>
                <w:rFonts w:ascii="仿宋_GB2312" w:eastAsia="仿宋_GB2312" w:hAnsi="黑体"/>
                <w:sz w:val="24"/>
                <w:szCs w:val="32"/>
              </w:rPr>
              <w:t>百千万培育工程</w:t>
            </w:r>
            <w:r>
              <w:rPr>
                <w:rFonts w:ascii="仿宋_GB2312" w:eastAsia="仿宋_GB2312" w:hAnsi="黑体"/>
                <w:sz w:val="24"/>
                <w:szCs w:val="32"/>
              </w:rPr>
              <w:t>”</w:t>
            </w:r>
            <w:r>
              <w:rPr>
                <w:rFonts w:ascii="仿宋_GB2312" w:eastAsia="仿宋_GB2312" w:hAnsi="黑体"/>
                <w:sz w:val="24"/>
                <w:szCs w:val="32"/>
              </w:rPr>
              <w:t>，不断提升社团课程质量和活动水平；</w:t>
            </w:r>
          </w:p>
          <w:p w14:paraId="0372FB46" w14:textId="6C9DC519" w:rsidR="00AD66F1" w:rsidRPr="00AD66F1" w:rsidRDefault="004221AD" w:rsidP="004221AD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4.组织开展社团纳新、社团文化节等大型活动。</w:t>
            </w:r>
          </w:p>
        </w:tc>
        <w:tc>
          <w:tcPr>
            <w:tcW w:w="4999" w:type="dxa"/>
            <w:vAlign w:val="center"/>
          </w:tcPr>
          <w:p w14:paraId="098EF184" w14:textId="7777777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1.热爱学生社团工作；</w:t>
            </w:r>
          </w:p>
          <w:p w14:paraId="4BD40CA0" w14:textId="7777777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2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了解一定的社团活动的工作流程；</w:t>
            </w:r>
          </w:p>
          <w:p w14:paraId="20F52E65" w14:textId="7777777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3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具有一定的社团活动策划、组织与实施能力；</w:t>
            </w:r>
          </w:p>
          <w:p w14:paraId="4F50B6E4" w14:textId="79018B1D" w:rsidR="00AD66F1" w:rsidRPr="00AD66F1" w:rsidRDefault="00AD66F1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4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具有学生社团任职经历者优先考虑。</w:t>
            </w:r>
          </w:p>
        </w:tc>
        <w:tc>
          <w:tcPr>
            <w:tcW w:w="1620" w:type="dxa"/>
            <w:vAlign w:val="center"/>
          </w:tcPr>
          <w:p w14:paraId="74392C66" w14:textId="0A6559A9" w:rsidR="00AD66F1" w:rsidRPr="00AD66F1" w:rsidRDefault="00AD66F1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副部长</w:t>
            </w:r>
            <w:r w:rsidR="004221AD">
              <w:rPr>
                <w:rFonts w:ascii="仿宋_GB2312" w:eastAsia="仿宋_GB2312" w:hAnsi="黑体" w:hint="eastAsia"/>
                <w:sz w:val="24"/>
                <w:szCs w:val="32"/>
              </w:rPr>
              <w:t>1</w:t>
            </w:r>
            <w:r w:rsidR="004221AD">
              <w:rPr>
                <w:rFonts w:ascii="仿宋_GB2312" w:eastAsia="仿宋_GB2312" w:hAnsi="黑体"/>
                <w:sz w:val="24"/>
                <w:szCs w:val="32"/>
              </w:rPr>
              <w:t>-2</w:t>
            </w:r>
            <w:r w:rsidR="004221AD">
              <w:rPr>
                <w:rFonts w:ascii="仿宋_GB2312" w:eastAsia="仿宋_GB2312" w:hAnsi="黑体" w:hint="eastAsia"/>
                <w:sz w:val="24"/>
                <w:szCs w:val="32"/>
              </w:rPr>
              <w:t>名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，部门成员若干。</w:t>
            </w:r>
          </w:p>
        </w:tc>
      </w:tr>
      <w:tr w:rsidR="00C422C3" w14:paraId="382FBD4B" w14:textId="50694B53" w:rsidTr="00C422C3">
        <w:trPr>
          <w:jc w:val="center"/>
        </w:trPr>
        <w:tc>
          <w:tcPr>
            <w:tcW w:w="2263" w:type="dxa"/>
            <w:vAlign w:val="center"/>
          </w:tcPr>
          <w:p w14:paraId="1D3C4409" w14:textId="77777777" w:rsidR="00C422C3" w:rsidRDefault="00C422C3" w:rsidP="00C422C3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大学生创新创业指导中心</w:t>
            </w:r>
          </w:p>
        </w:tc>
        <w:tc>
          <w:tcPr>
            <w:tcW w:w="5066" w:type="dxa"/>
            <w:vAlign w:val="center"/>
          </w:tcPr>
          <w:p w14:paraId="2C0AD594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主要负责大学生创新创业教育与实践活动的日常指导。</w:t>
            </w:r>
          </w:p>
          <w:p w14:paraId="36B04D1B" w14:textId="3337DF50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</w:t>
            </w:r>
            <w:r w:rsidR="00772DB0">
              <w:rPr>
                <w:rFonts w:ascii="仿宋_GB2312" w:eastAsia="仿宋_GB2312" w:hAnsi="黑体" w:hint="eastAsia"/>
                <w:sz w:val="24"/>
                <w:szCs w:val="32"/>
              </w:rPr>
              <w:t>院</w:t>
            </w:r>
            <w:r>
              <w:rPr>
                <w:rFonts w:ascii="仿宋_GB2312" w:eastAsia="仿宋_GB2312" w:hAnsi="黑体"/>
                <w:sz w:val="24"/>
                <w:szCs w:val="32"/>
              </w:rPr>
              <w:t>内创新创业氛围的营造；</w:t>
            </w:r>
          </w:p>
          <w:p w14:paraId="248AE372" w14:textId="767532E3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</w:t>
            </w:r>
            <w:r>
              <w:rPr>
                <w:rFonts w:ascii="仿宋_GB2312" w:eastAsia="仿宋_GB2312" w:hAnsi="黑体"/>
                <w:sz w:val="24"/>
                <w:szCs w:val="32"/>
              </w:rPr>
              <w:t>“</w:t>
            </w:r>
            <w:r>
              <w:rPr>
                <w:rFonts w:ascii="仿宋_GB2312" w:eastAsia="仿宋_GB2312" w:hAnsi="黑体"/>
                <w:sz w:val="24"/>
                <w:szCs w:val="32"/>
              </w:rPr>
              <w:t>挑战杯</w:t>
            </w:r>
            <w:r>
              <w:rPr>
                <w:rFonts w:ascii="仿宋_GB2312" w:eastAsia="仿宋_GB2312" w:hAnsi="黑体"/>
                <w:sz w:val="24"/>
                <w:szCs w:val="32"/>
              </w:rPr>
              <w:t>”“</w:t>
            </w:r>
            <w:r>
              <w:rPr>
                <w:rFonts w:ascii="仿宋_GB2312" w:eastAsia="仿宋_GB2312" w:hAnsi="黑体"/>
                <w:sz w:val="24"/>
                <w:szCs w:val="32"/>
              </w:rPr>
              <w:t>互联网+</w:t>
            </w:r>
            <w:r>
              <w:rPr>
                <w:rFonts w:ascii="仿宋_GB2312" w:eastAsia="仿宋_GB2312" w:hAnsi="黑体"/>
                <w:sz w:val="24"/>
                <w:szCs w:val="32"/>
              </w:rPr>
              <w:t>”“</w:t>
            </w:r>
            <w:r>
              <w:rPr>
                <w:rFonts w:ascii="仿宋_GB2312" w:eastAsia="仿宋_GB2312" w:hAnsi="黑体"/>
                <w:sz w:val="24"/>
                <w:szCs w:val="32"/>
              </w:rPr>
              <w:t>能源</w:t>
            </w:r>
            <w:r>
              <w:rPr>
                <w:rFonts w:ascii="仿宋_GB2312" w:eastAsia="仿宋_GB2312" w:hAnsi="黑体"/>
                <w:sz w:val="24"/>
                <w:szCs w:val="32"/>
              </w:rPr>
              <w:t>·</w:t>
            </w:r>
            <w:r>
              <w:rPr>
                <w:rFonts w:ascii="仿宋_GB2312" w:eastAsia="仿宋_GB2312" w:hAnsi="黑体"/>
                <w:sz w:val="24"/>
                <w:szCs w:val="32"/>
              </w:rPr>
              <w:t>智慧</w:t>
            </w:r>
            <w:r>
              <w:rPr>
                <w:rFonts w:ascii="仿宋_GB2312" w:eastAsia="仿宋_GB2312" w:hAnsi="黑体"/>
                <w:sz w:val="24"/>
                <w:szCs w:val="32"/>
              </w:rPr>
              <w:t>·</w:t>
            </w:r>
            <w:r>
              <w:rPr>
                <w:rFonts w:ascii="仿宋_GB2312" w:eastAsia="仿宋_GB2312" w:hAnsi="黑体"/>
                <w:sz w:val="24"/>
                <w:szCs w:val="32"/>
              </w:rPr>
              <w:t>未来</w:t>
            </w:r>
            <w:r>
              <w:rPr>
                <w:rFonts w:ascii="仿宋_GB2312" w:eastAsia="仿宋_GB2312" w:hAnsi="黑体"/>
                <w:sz w:val="24"/>
                <w:szCs w:val="32"/>
              </w:rPr>
              <w:t>”</w:t>
            </w:r>
            <w:proofErr w:type="gramStart"/>
            <w:r w:rsidR="00772DB0">
              <w:rPr>
                <w:rFonts w:ascii="仿宋_GB2312" w:eastAsia="仿宋_GB2312" w:hAnsi="黑体" w:hint="eastAsia"/>
                <w:sz w:val="24"/>
                <w:szCs w:val="32"/>
              </w:rPr>
              <w:t>院</w:t>
            </w:r>
            <w:r>
              <w:rPr>
                <w:rFonts w:ascii="仿宋_GB2312" w:eastAsia="仿宋_GB2312" w:hAnsi="黑体"/>
                <w:sz w:val="24"/>
                <w:szCs w:val="32"/>
              </w:rPr>
              <w:t>赛作品</w:t>
            </w:r>
            <w:proofErr w:type="gramEnd"/>
            <w:r>
              <w:rPr>
                <w:rFonts w:ascii="仿宋_GB2312" w:eastAsia="仿宋_GB2312" w:hAnsi="黑体"/>
                <w:sz w:val="24"/>
                <w:szCs w:val="32"/>
              </w:rPr>
              <w:t>与团队的选拔、培育和组织参赛；</w:t>
            </w:r>
          </w:p>
          <w:p w14:paraId="56D3A7C9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lastRenderedPageBreak/>
              <w:t>3.</w:t>
            </w:r>
            <w:r w:rsidR="00772DB0">
              <w:rPr>
                <w:rFonts w:ascii="仿宋_GB2312" w:eastAsia="仿宋_GB2312" w:hAnsi="黑体" w:hint="eastAsia"/>
                <w:sz w:val="24"/>
                <w:szCs w:val="32"/>
              </w:rPr>
              <w:t>组织参与</w:t>
            </w:r>
            <w:r>
              <w:rPr>
                <w:rFonts w:ascii="仿宋_GB2312" w:eastAsia="仿宋_GB2312" w:hAnsi="黑体"/>
                <w:sz w:val="24"/>
                <w:szCs w:val="32"/>
              </w:rPr>
              <w:t>大学生科技节、</w:t>
            </w:r>
            <w:proofErr w:type="gramStart"/>
            <w:r>
              <w:rPr>
                <w:rFonts w:ascii="仿宋_GB2312" w:eastAsia="仿宋_GB2312" w:hAnsi="黑体"/>
                <w:sz w:val="24"/>
                <w:szCs w:val="32"/>
              </w:rPr>
              <w:t>科创论坛</w:t>
            </w:r>
            <w:proofErr w:type="gramEnd"/>
            <w:r>
              <w:rPr>
                <w:rFonts w:ascii="仿宋_GB2312" w:eastAsia="仿宋_GB2312" w:hAnsi="黑体"/>
                <w:sz w:val="24"/>
                <w:szCs w:val="32"/>
              </w:rPr>
              <w:t>等创新创业活动</w:t>
            </w:r>
            <w:r w:rsidR="00772DB0">
              <w:rPr>
                <w:rFonts w:ascii="仿宋_GB2312" w:eastAsia="仿宋_GB2312" w:hAnsi="黑体" w:hint="eastAsia"/>
                <w:sz w:val="24"/>
                <w:szCs w:val="32"/>
              </w:rPr>
              <w:t>，组织开展思创未来等创新创业类讲座；</w:t>
            </w:r>
          </w:p>
          <w:p w14:paraId="547AC4B6" w14:textId="77777777" w:rsidR="00772DB0" w:rsidRDefault="00772DB0" w:rsidP="00AD66F1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4.负责大</w:t>
            </w:r>
            <w:proofErr w:type="gramStart"/>
            <w:r>
              <w:rPr>
                <w:rFonts w:ascii="仿宋_GB2312" w:eastAsia="仿宋_GB2312" w:hAnsi="黑体" w:hint="eastAsia"/>
                <w:sz w:val="24"/>
                <w:szCs w:val="32"/>
              </w:rPr>
              <w:t>创项目</w:t>
            </w:r>
            <w:proofErr w:type="gramEnd"/>
            <w:r>
              <w:rPr>
                <w:rFonts w:ascii="仿宋_GB2312" w:eastAsia="仿宋_GB2312" w:hAnsi="黑体" w:hint="eastAsia"/>
                <w:sz w:val="24"/>
                <w:szCs w:val="32"/>
              </w:rPr>
              <w:t>的日常管理等事项</w:t>
            </w:r>
            <w:r w:rsidR="00AD66F1"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354195C9" w14:textId="7F24B773" w:rsidR="00AD66F1" w:rsidRPr="00AD66F1" w:rsidRDefault="00AD66F1" w:rsidP="00AD66F1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5</w:t>
            </w:r>
            <w:r w:rsidR="004221AD">
              <w:rPr>
                <w:rFonts w:ascii="仿宋_GB2312" w:eastAsia="仿宋_GB2312" w:hAnsi="黑体" w:hint="eastAsia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起草制定学院大学生创新创业指南等文件。</w:t>
            </w:r>
          </w:p>
        </w:tc>
        <w:tc>
          <w:tcPr>
            <w:tcW w:w="4999" w:type="dxa"/>
            <w:vAlign w:val="center"/>
          </w:tcPr>
          <w:p w14:paraId="301C0076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1.热爱创新创业工作；</w:t>
            </w:r>
          </w:p>
          <w:p w14:paraId="3D4A6A70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2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了解一定的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“挑战杯”“互联网+”等大型创新创业竞赛的工作流程；</w:t>
            </w:r>
          </w:p>
          <w:p w14:paraId="6AE20DAC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3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具有一定的创新创业活动策划、组织与实施能力；</w:t>
            </w:r>
          </w:p>
          <w:p w14:paraId="7D336828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4.具有创新创业类学生组织任职经历者优先考虑。</w:t>
            </w:r>
          </w:p>
        </w:tc>
        <w:tc>
          <w:tcPr>
            <w:tcW w:w="1620" w:type="dxa"/>
            <w:vAlign w:val="center"/>
          </w:tcPr>
          <w:p w14:paraId="727B9C2C" w14:textId="23460E9D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副主任2</w:t>
            </w:r>
            <w:r>
              <w:rPr>
                <w:rFonts w:ascii="仿宋_GB2312" w:eastAsia="仿宋_GB2312" w:hAnsi="黑体"/>
                <w:sz w:val="24"/>
                <w:szCs w:val="32"/>
              </w:rPr>
              <w:t>-3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名</w:t>
            </w:r>
            <w:r w:rsidR="008D0116">
              <w:rPr>
                <w:rFonts w:ascii="仿宋_GB2312" w:eastAsia="仿宋_GB2312" w:hAnsi="黑体" w:hint="eastAsia"/>
                <w:sz w:val="24"/>
                <w:szCs w:val="32"/>
              </w:rPr>
              <w:t>，部门成员若干。</w:t>
            </w:r>
          </w:p>
        </w:tc>
      </w:tr>
      <w:tr w:rsidR="00C422C3" w14:paraId="3CF12DCA" w14:textId="0B2328D7" w:rsidTr="00C422C3">
        <w:trPr>
          <w:trHeight w:val="2981"/>
          <w:jc w:val="center"/>
        </w:trPr>
        <w:tc>
          <w:tcPr>
            <w:tcW w:w="2263" w:type="dxa"/>
            <w:vAlign w:val="center"/>
          </w:tcPr>
          <w:p w14:paraId="1A7DBC57" w14:textId="77777777" w:rsidR="00C422C3" w:rsidRDefault="00C422C3" w:rsidP="00C422C3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大学生社会实践与志愿服务指导中心</w:t>
            </w:r>
          </w:p>
        </w:tc>
        <w:tc>
          <w:tcPr>
            <w:tcW w:w="5066" w:type="dxa"/>
            <w:vAlign w:val="center"/>
          </w:tcPr>
          <w:p w14:paraId="64AF2421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主要负责大学生社会实践与志愿服务工作的日常指导。</w:t>
            </w:r>
          </w:p>
          <w:p w14:paraId="2E09ED9E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1</w:t>
            </w:r>
            <w:r>
              <w:rPr>
                <w:rFonts w:ascii="仿宋_GB2312" w:eastAsia="仿宋_GB2312" w:hAnsi="黑体"/>
                <w:sz w:val="24"/>
                <w:szCs w:val="32"/>
              </w:rPr>
              <w:t>.寒暑期社会实践、</w:t>
            </w:r>
            <w:r>
              <w:rPr>
                <w:rFonts w:ascii="仿宋_GB2312" w:eastAsia="仿宋_GB2312" w:hAnsi="黑体"/>
                <w:sz w:val="24"/>
                <w:szCs w:val="32"/>
              </w:rPr>
              <w:t>“</w:t>
            </w:r>
            <w:r>
              <w:rPr>
                <w:rFonts w:ascii="仿宋_GB2312" w:eastAsia="仿宋_GB2312" w:hAnsi="黑体"/>
                <w:sz w:val="24"/>
                <w:szCs w:val="32"/>
              </w:rPr>
              <w:t>西部志愿服务计划</w:t>
            </w:r>
            <w:r>
              <w:rPr>
                <w:rFonts w:ascii="仿宋_GB2312" w:eastAsia="仿宋_GB2312" w:hAnsi="黑体"/>
                <w:sz w:val="24"/>
                <w:szCs w:val="32"/>
              </w:rPr>
              <w:t>”</w:t>
            </w:r>
            <w:r>
              <w:rPr>
                <w:rFonts w:ascii="仿宋_GB2312" w:eastAsia="仿宋_GB2312" w:hAnsi="黑体"/>
                <w:sz w:val="24"/>
                <w:szCs w:val="32"/>
              </w:rPr>
              <w:t>的规划设计与组织实施；</w:t>
            </w:r>
          </w:p>
          <w:p w14:paraId="4DED81E4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2.日常社会实践与志愿服务类活动的组织实施；</w:t>
            </w:r>
          </w:p>
          <w:p w14:paraId="2B9CEA36" w14:textId="5267FA5C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3.校内外社会实践与志愿服务基地</w:t>
            </w:r>
            <w:r w:rsidR="00772DB0">
              <w:rPr>
                <w:rFonts w:ascii="仿宋_GB2312" w:eastAsia="仿宋_GB2312" w:hAnsi="黑体" w:hint="eastAsia"/>
                <w:sz w:val="24"/>
                <w:szCs w:val="32"/>
              </w:rPr>
              <w:t>的联系与服务</w:t>
            </w:r>
            <w:r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14:paraId="3DD1E00D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4.重大活动的志愿服务保障；</w:t>
            </w:r>
          </w:p>
          <w:p w14:paraId="378D22AC" w14:textId="2A10FFD9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5.志愿者注册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管理</w:t>
            </w:r>
            <w:r>
              <w:rPr>
                <w:rFonts w:ascii="仿宋_GB2312" w:eastAsia="仿宋_GB2312" w:hAnsi="黑体"/>
                <w:sz w:val="24"/>
                <w:szCs w:val="32"/>
              </w:rPr>
              <w:t>，组织</w:t>
            </w:r>
            <w:r w:rsidR="00772DB0">
              <w:rPr>
                <w:rFonts w:ascii="仿宋_GB2312" w:eastAsia="仿宋_GB2312" w:hAnsi="黑体" w:hint="eastAsia"/>
                <w:sz w:val="24"/>
                <w:szCs w:val="32"/>
              </w:rPr>
              <w:t>参加学校</w:t>
            </w:r>
            <w:r>
              <w:rPr>
                <w:rFonts w:ascii="仿宋_GB2312" w:eastAsia="仿宋_GB2312" w:hAnsi="黑体"/>
                <w:sz w:val="24"/>
                <w:szCs w:val="32"/>
              </w:rPr>
              <w:t>志愿服务节、志愿服务项目大赛等；</w:t>
            </w:r>
          </w:p>
          <w:p w14:paraId="3C77F30E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6.大学生公益实践类社团的日常业务指导。</w:t>
            </w:r>
          </w:p>
        </w:tc>
        <w:tc>
          <w:tcPr>
            <w:tcW w:w="4999" w:type="dxa"/>
            <w:vAlign w:val="center"/>
          </w:tcPr>
          <w:p w14:paraId="60B4405E" w14:textId="77777777" w:rsidR="00C422C3" w:rsidRPr="00816F80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816F80">
              <w:rPr>
                <w:rFonts w:ascii="仿宋_GB2312" w:eastAsia="仿宋_GB2312" w:hAnsi="黑体"/>
                <w:sz w:val="24"/>
                <w:szCs w:val="32"/>
              </w:rPr>
              <w:t>1.热爱社会实践与志愿服务工作；</w:t>
            </w:r>
          </w:p>
          <w:p w14:paraId="7E163FA5" w14:textId="77777777" w:rsidR="00C422C3" w:rsidRPr="00816F80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816F80">
              <w:rPr>
                <w:rFonts w:ascii="仿宋_GB2312" w:eastAsia="仿宋_GB2312" w:hAnsi="黑体"/>
                <w:sz w:val="24"/>
                <w:szCs w:val="32"/>
              </w:rPr>
              <w:t>2</w:t>
            </w:r>
            <w:r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了解一定的</w:t>
            </w:r>
            <w:r w:rsidRPr="00816F80">
              <w:rPr>
                <w:rFonts w:ascii="仿宋_GB2312" w:eastAsia="仿宋_GB2312" w:hAnsi="黑体"/>
                <w:sz w:val="24"/>
                <w:szCs w:val="32"/>
              </w:rPr>
              <w:t>社会实践与志愿服务活动的工作流程；</w:t>
            </w:r>
          </w:p>
          <w:p w14:paraId="3694938E" w14:textId="77777777" w:rsidR="00C422C3" w:rsidRPr="00816F80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816F80">
              <w:rPr>
                <w:rFonts w:ascii="仿宋_GB2312" w:eastAsia="仿宋_GB2312" w:hAnsi="黑体"/>
                <w:sz w:val="24"/>
                <w:szCs w:val="32"/>
              </w:rPr>
              <w:t>3.具有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一定的</w:t>
            </w:r>
            <w:r w:rsidRPr="00816F80">
              <w:rPr>
                <w:rFonts w:ascii="仿宋_GB2312" w:eastAsia="仿宋_GB2312" w:hAnsi="黑体"/>
                <w:sz w:val="24"/>
                <w:szCs w:val="32"/>
              </w:rPr>
              <w:t>社会实践与志愿服务活动策划、组织与实施能力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,具有一定的文字撰写能力</w:t>
            </w:r>
            <w:r w:rsidRPr="00816F80"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14:paraId="7CED76BD" w14:textId="77777777" w:rsidR="00C422C3" w:rsidRPr="00816F80" w:rsidRDefault="00C422C3" w:rsidP="00C422C3">
            <w:pPr>
              <w:rPr>
                <w:rFonts w:ascii="仿宋_GB2312" w:eastAsia="仿宋_GB2312" w:hAnsi="黑体"/>
                <w:sz w:val="24"/>
                <w:szCs w:val="32"/>
                <w:highlight w:val="yellow"/>
              </w:rPr>
            </w:pPr>
            <w:r w:rsidRPr="00816F80">
              <w:rPr>
                <w:rFonts w:ascii="仿宋_GB2312" w:eastAsia="仿宋_GB2312" w:hAnsi="黑体"/>
                <w:sz w:val="24"/>
                <w:szCs w:val="32"/>
              </w:rPr>
              <w:t>4.具有社会实践与志愿服务类学生组织任职经历者优先考虑。</w:t>
            </w:r>
          </w:p>
        </w:tc>
        <w:tc>
          <w:tcPr>
            <w:tcW w:w="1620" w:type="dxa"/>
            <w:vAlign w:val="center"/>
          </w:tcPr>
          <w:p w14:paraId="5EE28676" w14:textId="51AB5348" w:rsidR="00C422C3" w:rsidRPr="00816F80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副主任2</w:t>
            </w:r>
            <w:r>
              <w:rPr>
                <w:rFonts w:ascii="仿宋_GB2312" w:eastAsia="仿宋_GB2312" w:hAnsi="黑体"/>
                <w:sz w:val="24"/>
                <w:szCs w:val="32"/>
              </w:rPr>
              <w:t>-3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名</w:t>
            </w:r>
            <w:r w:rsidR="008D0116">
              <w:rPr>
                <w:rFonts w:ascii="仿宋_GB2312" w:eastAsia="仿宋_GB2312" w:hAnsi="黑体" w:hint="eastAsia"/>
                <w:sz w:val="24"/>
                <w:szCs w:val="32"/>
              </w:rPr>
              <w:t>，部门成员若干。</w:t>
            </w:r>
          </w:p>
        </w:tc>
      </w:tr>
      <w:tr w:rsidR="00AD66F1" w14:paraId="1B477806" w14:textId="334D4C36" w:rsidTr="00C422C3">
        <w:trPr>
          <w:jc w:val="center"/>
        </w:trPr>
        <w:tc>
          <w:tcPr>
            <w:tcW w:w="2263" w:type="dxa"/>
            <w:vAlign w:val="center"/>
          </w:tcPr>
          <w:p w14:paraId="0B76856A" w14:textId="3A55F938" w:rsidR="00AD66F1" w:rsidRPr="00AD66F1" w:rsidRDefault="00AD66F1" w:rsidP="00C422C3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大学生文体发展指导中心</w:t>
            </w:r>
          </w:p>
        </w:tc>
        <w:tc>
          <w:tcPr>
            <w:tcW w:w="5066" w:type="dxa"/>
            <w:vAlign w:val="center"/>
          </w:tcPr>
          <w:p w14:paraId="231BE8DD" w14:textId="7777777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主要负责大学生校园文体活动的日常指导。</w:t>
            </w:r>
          </w:p>
          <w:p w14:paraId="00C13929" w14:textId="5EFF1EEB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/>
                <w:sz w:val="24"/>
                <w:szCs w:val="32"/>
              </w:rPr>
              <w:t>1.规划设计与举办好大学生文化艺术节、青年健身节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、运动会等活动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14:paraId="0FBA8954" w14:textId="7777777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/>
                <w:sz w:val="24"/>
                <w:szCs w:val="32"/>
              </w:rPr>
              <w:t>2.积极做好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学院“一院一品”和“法治文化季”“传统文化季”“音乐文化季”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品牌建设；</w:t>
            </w:r>
          </w:p>
          <w:p w14:paraId="02330E2C" w14:textId="419788E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/>
                <w:sz w:val="24"/>
                <w:szCs w:val="32"/>
              </w:rPr>
              <w:t>3.</w:t>
            </w:r>
            <w:r>
              <w:rPr>
                <w:rFonts w:ascii="仿宋_GB2312" w:eastAsia="仿宋_GB2312" w:hAnsi="黑体"/>
                <w:sz w:val="24"/>
                <w:szCs w:val="32"/>
              </w:rPr>
              <w:t>涵</w:t>
            </w:r>
            <w:proofErr w:type="gramStart"/>
            <w:r>
              <w:rPr>
                <w:rFonts w:ascii="仿宋_GB2312" w:eastAsia="仿宋_GB2312" w:hAnsi="黑体"/>
                <w:sz w:val="24"/>
                <w:szCs w:val="32"/>
              </w:rPr>
              <w:t>育具有</w:t>
            </w:r>
            <w:proofErr w:type="gramEnd"/>
            <w:r>
              <w:rPr>
                <w:rFonts w:ascii="仿宋_GB2312" w:eastAsia="仿宋_GB2312" w:hAnsi="黑体"/>
                <w:sz w:val="24"/>
                <w:szCs w:val="32"/>
              </w:rPr>
              <w:t>学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院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特色的原创文体类项目；</w:t>
            </w:r>
          </w:p>
          <w:p w14:paraId="7BB364DE" w14:textId="5CD03A0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/>
                <w:sz w:val="24"/>
                <w:szCs w:val="32"/>
              </w:rPr>
              <w:t>4.选拔与培养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学院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文体骨干；</w:t>
            </w:r>
          </w:p>
          <w:p w14:paraId="2C3187A9" w14:textId="41E5C79F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/>
                <w:sz w:val="24"/>
                <w:szCs w:val="32"/>
              </w:rPr>
              <w:t>5.开展丰富多彩的群体性文体活动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，做好六大球队的日常管理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；</w:t>
            </w:r>
          </w:p>
          <w:p w14:paraId="320883A0" w14:textId="032E1984" w:rsidR="00AD66F1" w:rsidRPr="00AD66F1" w:rsidRDefault="00AD66F1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/>
                <w:sz w:val="24"/>
                <w:szCs w:val="32"/>
              </w:rPr>
              <w:t>6.大学生艺术团等文体类社团的日常业务指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lastRenderedPageBreak/>
              <w:t>导。</w:t>
            </w:r>
          </w:p>
        </w:tc>
        <w:tc>
          <w:tcPr>
            <w:tcW w:w="4999" w:type="dxa"/>
            <w:vAlign w:val="center"/>
          </w:tcPr>
          <w:p w14:paraId="78A168CF" w14:textId="7777777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1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.热爱文体工作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633ED8A4" w14:textId="7777777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/>
                <w:sz w:val="24"/>
                <w:szCs w:val="32"/>
              </w:rPr>
              <w:t>2.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了解一定的文体活动的工作流程；</w:t>
            </w:r>
          </w:p>
          <w:p w14:paraId="7D09E6C3" w14:textId="77777777" w:rsidR="00AD66F1" w:rsidRPr="00AD66F1" w:rsidRDefault="00AD66F1" w:rsidP="00A35B72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3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具有一定的文体活动策划、组织与实施能力；</w:t>
            </w:r>
          </w:p>
          <w:p w14:paraId="37999DCC" w14:textId="7FE6C936" w:rsidR="00AD66F1" w:rsidRPr="00AD66F1" w:rsidRDefault="00AD66F1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/>
                <w:sz w:val="24"/>
                <w:szCs w:val="32"/>
              </w:rPr>
              <w:t>4.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具有校、院级艺术团任职经历者或具有一项或多项</w:t>
            </w:r>
            <w:r w:rsidRPr="00AD66F1">
              <w:rPr>
                <w:rFonts w:ascii="仿宋_GB2312" w:eastAsia="仿宋_GB2312" w:hAnsi="黑体"/>
                <w:sz w:val="24"/>
                <w:szCs w:val="32"/>
              </w:rPr>
              <w:t>文体技能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者优先考虑。</w:t>
            </w:r>
          </w:p>
        </w:tc>
        <w:tc>
          <w:tcPr>
            <w:tcW w:w="1620" w:type="dxa"/>
            <w:vAlign w:val="center"/>
          </w:tcPr>
          <w:p w14:paraId="37718A4F" w14:textId="059CB811" w:rsidR="00AD66F1" w:rsidRPr="00AD66F1" w:rsidRDefault="00AD66F1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副主任</w:t>
            </w:r>
            <w:r w:rsidR="004221AD">
              <w:rPr>
                <w:rFonts w:ascii="仿宋_GB2312" w:eastAsia="仿宋_GB2312" w:hAnsi="黑体"/>
                <w:sz w:val="24"/>
                <w:szCs w:val="32"/>
              </w:rPr>
              <w:t>2-3</w:t>
            </w:r>
            <w:r w:rsidRPr="00AD66F1">
              <w:rPr>
                <w:rFonts w:ascii="仿宋_GB2312" w:eastAsia="仿宋_GB2312" w:hAnsi="黑体" w:hint="eastAsia"/>
                <w:sz w:val="24"/>
                <w:szCs w:val="32"/>
              </w:rPr>
              <w:t>名，部门成员若干。</w:t>
            </w:r>
          </w:p>
        </w:tc>
      </w:tr>
      <w:tr w:rsidR="00C422C3" w14:paraId="2E8A7908" w14:textId="19D3D89C" w:rsidTr="00C422C3">
        <w:trPr>
          <w:jc w:val="center"/>
        </w:trPr>
        <w:tc>
          <w:tcPr>
            <w:tcW w:w="2263" w:type="dxa"/>
            <w:vAlign w:val="center"/>
          </w:tcPr>
          <w:p w14:paraId="1FD43AA6" w14:textId="0082C580" w:rsidR="00C422C3" w:rsidRDefault="00474400" w:rsidP="00C422C3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lastRenderedPageBreak/>
              <w:t>大学生传媒</w:t>
            </w:r>
            <w:r w:rsidR="00C422C3">
              <w:rPr>
                <w:rFonts w:ascii="仿宋_GB2312" w:eastAsia="仿宋_GB2312" w:hAnsi="黑体" w:hint="eastAsia"/>
                <w:sz w:val="24"/>
                <w:szCs w:val="32"/>
              </w:rPr>
              <w:t>中心</w:t>
            </w:r>
          </w:p>
        </w:tc>
        <w:tc>
          <w:tcPr>
            <w:tcW w:w="5066" w:type="dxa"/>
            <w:vAlign w:val="center"/>
          </w:tcPr>
          <w:p w14:paraId="2BDABC2F" w14:textId="067F6B38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主要负责</w:t>
            </w:r>
            <w:r w:rsidR="00772DB0">
              <w:rPr>
                <w:rFonts w:ascii="仿宋_GB2312" w:eastAsia="仿宋_GB2312" w:hAnsi="黑体" w:hint="eastAsia"/>
                <w:sz w:val="24"/>
                <w:szCs w:val="32"/>
              </w:rPr>
              <w:t>学院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各类新媒体的管理与指导。</w:t>
            </w:r>
          </w:p>
          <w:p w14:paraId="017234AA" w14:textId="73A85660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</w:t>
            </w:r>
            <w:r w:rsidR="00772DB0" w:rsidRPr="00772DB0">
              <w:rPr>
                <w:rFonts w:ascii="仿宋_GB2312" w:eastAsia="仿宋_GB2312" w:hAnsi="黑体" w:hint="eastAsia"/>
                <w:sz w:val="24"/>
                <w:szCs w:val="32"/>
              </w:rPr>
              <w:t>学院官方</w:t>
            </w:r>
            <w:proofErr w:type="gramStart"/>
            <w:r w:rsidR="00772DB0" w:rsidRPr="00772DB0">
              <w:rPr>
                <w:rFonts w:ascii="仿宋_GB2312" w:eastAsia="仿宋_GB2312" w:hAnsi="黑体" w:hint="eastAsia"/>
                <w:sz w:val="24"/>
                <w:szCs w:val="32"/>
              </w:rPr>
              <w:t>微信公众号</w:t>
            </w:r>
            <w:proofErr w:type="gramEnd"/>
            <w:r w:rsidR="00772DB0" w:rsidRPr="00772DB0">
              <w:rPr>
                <w:rFonts w:ascii="仿宋_GB2312" w:eastAsia="仿宋_GB2312" w:hAnsi="黑体" w:hint="eastAsia"/>
                <w:sz w:val="24"/>
                <w:szCs w:val="32"/>
              </w:rPr>
              <w:t>“文法说”、</w:t>
            </w:r>
            <w:r w:rsidR="004221AD">
              <w:rPr>
                <w:rFonts w:ascii="仿宋_GB2312" w:eastAsia="仿宋_GB2312" w:hAnsi="黑体" w:hint="eastAsia"/>
                <w:sz w:val="24"/>
                <w:szCs w:val="32"/>
              </w:rPr>
              <w:t>“青听文法”</w:t>
            </w:r>
            <w:proofErr w:type="gramStart"/>
            <w:r w:rsidR="00772DB0" w:rsidRPr="00772DB0">
              <w:rPr>
                <w:rFonts w:ascii="仿宋_GB2312" w:eastAsia="仿宋_GB2312" w:hAnsi="黑体" w:hint="eastAsia"/>
                <w:sz w:val="24"/>
                <w:szCs w:val="32"/>
              </w:rPr>
              <w:t>微博号</w:t>
            </w:r>
            <w:proofErr w:type="gramEnd"/>
            <w:r w:rsidR="00772DB0" w:rsidRPr="00772DB0">
              <w:rPr>
                <w:rFonts w:ascii="仿宋_GB2312" w:eastAsia="仿宋_GB2312" w:hAnsi="黑体" w:hint="eastAsia"/>
                <w:sz w:val="24"/>
                <w:szCs w:val="32"/>
              </w:rPr>
              <w:t>“文法说</w:t>
            </w:r>
            <w:r w:rsidR="00772DB0" w:rsidRPr="00772DB0">
              <w:rPr>
                <w:rFonts w:ascii="仿宋_GB2312" w:eastAsia="仿宋_GB2312" w:hAnsi="黑体"/>
                <w:sz w:val="24"/>
                <w:szCs w:val="32"/>
              </w:rPr>
              <w:t>_中石大文法学院</w:t>
            </w:r>
            <w:r w:rsidR="00772DB0" w:rsidRPr="00772DB0">
              <w:rPr>
                <w:rFonts w:ascii="仿宋_GB2312" w:eastAsia="仿宋_GB2312" w:hAnsi="黑体"/>
                <w:sz w:val="24"/>
                <w:szCs w:val="32"/>
              </w:rPr>
              <w:t>”</w:t>
            </w:r>
            <w:r w:rsidR="00772DB0" w:rsidRPr="00772DB0">
              <w:rPr>
                <w:rFonts w:ascii="仿宋_GB2312" w:eastAsia="仿宋_GB2312" w:hAnsi="黑体"/>
                <w:sz w:val="24"/>
                <w:szCs w:val="32"/>
              </w:rPr>
              <w:t>、</w:t>
            </w:r>
            <w:proofErr w:type="gramStart"/>
            <w:r w:rsidR="00772DB0" w:rsidRPr="00772DB0">
              <w:rPr>
                <w:rFonts w:ascii="仿宋_GB2312" w:eastAsia="仿宋_GB2312" w:hAnsi="黑体"/>
                <w:sz w:val="24"/>
                <w:szCs w:val="32"/>
              </w:rPr>
              <w:t>抖音号</w:t>
            </w:r>
            <w:proofErr w:type="gramEnd"/>
            <w:r w:rsidR="00772DB0" w:rsidRPr="00772DB0">
              <w:rPr>
                <w:rFonts w:ascii="仿宋_GB2312" w:eastAsia="仿宋_GB2312" w:hAnsi="黑体"/>
                <w:sz w:val="24"/>
                <w:szCs w:val="32"/>
              </w:rPr>
              <w:t>“</w:t>
            </w:r>
            <w:r w:rsidR="00772DB0" w:rsidRPr="00772DB0">
              <w:rPr>
                <w:rFonts w:ascii="仿宋_GB2312" w:eastAsia="仿宋_GB2312" w:hAnsi="黑体"/>
                <w:sz w:val="24"/>
                <w:szCs w:val="32"/>
              </w:rPr>
              <w:t>文法说</w:t>
            </w:r>
            <w:r w:rsidR="00772DB0" w:rsidRPr="00772DB0">
              <w:rPr>
                <w:rFonts w:ascii="仿宋_GB2312" w:eastAsia="仿宋_GB2312" w:hAnsi="黑体"/>
                <w:sz w:val="24"/>
                <w:szCs w:val="32"/>
              </w:rPr>
              <w:t>”</w:t>
            </w:r>
            <w:r w:rsidR="00772DB0" w:rsidRPr="00772DB0">
              <w:rPr>
                <w:rFonts w:ascii="仿宋_GB2312" w:eastAsia="仿宋_GB2312" w:hAnsi="黑体"/>
                <w:sz w:val="24"/>
                <w:szCs w:val="32"/>
              </w:rPr>
              <w:t>等新媒体平台的维护运营</w:t>
            </w:r>
            <w:r>
              <w:rPr>
                <w:rFonts w:ascii="仿宋_GB2312" w:eastAsia="仿宋_GB2312" w:hAnsi="黑体"/>
                <w:sz w:val="24"/>
                <w:szCs w:val="32"/>
              </w:rPr>
              <w:t>新媒体平台的运营管理；</w:t>
            </w:r>
          </w:p>
          <w:p w14:paraId="155B0C37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2.各平台推送内容的审核把关；</w:t>
            </w:r>
          </w:p>
          <w:p w14:paraId="60F06522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3.各类新</w:t>
            </w:r>
            <w:proofErr w:type="gramStart"/>
            <w:r>
              <w:rPr>
                <w:rFonts w:ascii="仿宋_GB2312" w:eastAsia="仿宋_GB2312" w:hAnsi="黑体"/>
                <w:sz w:val="24"/>
                <w:szCs w:val="32"/>
              </w:rPr>
              <w:t>媒体线</w:t>
            </w:r>
            <w:proofErr w:type="gramEnd"/>
            <w:r>
              <w:rPr>
                <w:rFonts w:ascii="仿宋_GB2312" w:eastAsia="仿宋_GB2312" w:hAnsi="黑体"/>
                <w:sz w:val="24"/>
                <w:szCs w:val="32"/>
              </w:rPr>
              <w:t>上、线下活动的设计策划；</w:t>
            </w:r>
          </w:p>
          <w:p w14:paraId="0164B5D0" w14:textId="75578046" w:rsidR="00C422C3" w:rsidRDefault="00C422C3" w:rsidP="00AD66F1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4.</w:t>
            </w:r>
            <w:r w:rsidR="00AD66F1">
              <w:rPr>
                <w:rFonts w:ascii="仿宋_GB2312" w:eastAsia="仿宋_GB2312" w:hAnsi="黑体" w:hint="eastAsia"/>
                <w:sz w:val="24"/>
                <w:szCs w:val="32"/>
              </w:rPr>
              <w:t>中心人员的业务培训</w:t>
            </w:r>
            <w:r>
              <w:rPr>
                <w:rFonts w:ascii="仿宋_GB2312" w:eastAsia="仿宋_GB2312" w:hAnsi="黑体"/>
                <w:sz w:val="24"/>
                <w:szCs w:val="32"/>
              </w:rPr>
              <w:t>。</w:t>
            </w:r>
          </w:p>
        </w:tc>
        <w:tc>
          <w:tcPr>
            <w:tcW w:w="4999" w:type="dxa"/>
            <w:vAlign w:val="center"/>
          </w:tcPr>
          <w:p w14:paraId="0F9FB04D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1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热爱新媒体工作，具有一定的新媒体素养；</w:t>
            </w:r>
          </w:p>
          <w:p w14:paraId="7C3B353D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2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具有一定的微博、微信、QQ空间等新媒体平台的运营能力；</w:t>
            </w:r>
          </w:p>
          <w:p w14:paraId="06766481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3.具有一定的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新</w:t>
            </w:r>
            <w:proofErr w:type="gramStart"/>
            <w:r w:rsidRPr="004F3877">
              <w:rPr>
                <w:rFonts w:ascii="仿宋_GB2312" w:eastAsia="仿宋_GB2312" w:hAnsi="黑体"/>
                <w:sz w:val="24"/>
                <w:szCs w:val="32"/>
              </w:rPr>
              <w:t>媒体线</w:t>
            </w:r>
            <w:proofErr w:type="gramEnd"/>
            <w:r w:rsidRPr="004F3877">
              <w:rPr>
                <w:rFonts w:ascii="仿宋_GB2312" w:eastAsia="仿宋_GB2312" w:hAnsi="黑体"/>
                <w:sz w:val="24"/>
                <w:szCs w:val="32"/>
              </w:rPr>
              <w:t>上活动的策划能力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06FA63FC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4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了解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文章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编辑排版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，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掌握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PS、摄影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、美术漫画、影音制作等任意一项技能；</w:t>
            </w:r>
          </w:p>
          <w:p w14:paraId="4EDA7A16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5.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具有新媒体类学生组织任职经历者优先考虑。</w:t>
            </w:r>
          </w:p>
        </w:tc>
        <w:tc>
          <w:tcPr>
            <w:tcW w:w="1620" w:type="dxa"/>
            <w:vAlign w:val="center"/>
          </w:tcPr>
          <w:p w14:paraId="6F299F54" w14:textId="30E02283" w:rsidR="00C422C3" w:rsidRPr="004F3877" w:rsidRDefault="004447BD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主任1名，</w:t>
            </w:r>
            <w:bookmarkStart w:id="0" w:name="_GoBack"/>
            <w:bookmarkEnd w:id="0"/>
            <w:r w:rsidR="00C422C3">
              <w:rPr>
                <w:rFonts w:ascii="仿宋_GB2312" w:eastAsia="仿宋_GB2312" w:hAnsi="黑体" w:hint="eastAsia"/>
                <w:sz w:val="24"/>
                <w:szCs w:val="32"/>
              </w:rPr>
              <w:t>副主任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4-5名</w:t>
            </w:r>
            <w:r w:rsidR="008D0116">
              <w:rPr>
                <w:rFonts w:ascii="仿宋_GB2312" w:eastAsia="仿宋_GB2312" w:hAnsi="黑体" w:hint="eastAsia"/>
                <w:sz w:val="24"/>
                <w:szCs w:val="32"/>
              </w:rPr>
              <w:t>，部门成员若干。</w:t>
            </w:r>
          </w:p>
        </w:tc>
      </w:tr>
      <w:tr w:rsidR="00C422C3" w14:paraId="3FDB304D" w14:textId="2AD23E5F" w:rsidTr="00C422C3">
        <w:trPr>
          <w:jc w:val="center"/>
        </w:trPr>
        <w:tc>
          <w:tcPr>
            <w:tcW w:w="2263" w:type="dxa"/>
            <w:vAlign w:val="center"/>
          </w:tcPr>
          <w:p w14:paraId="1151F5FC" w14:textId="01A5C2F0" w:rsidR="00C422C3" w:rsidRDefault="00C422C3" w:rsidP="00C422C3">
            <w:pPr>
              <w:jc w:val="center"/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青年</w:t>
            </w:r>
            <w:r w:rsidR="00474400">
              <w:rPr>
                <w:rFonts w:ascii="仿宋_GB2312" w:eastAsia="仿宋_GB2312" w:hAnsi="黑体" w:hint="eastAsia"/>
                <w:sz w:val="24"/>
                <w:szCs w:val="32"/>
              </w:rPr>
              <w:t>发展服务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中心</w:t>
            </w:r>
          </w:p>
        </w:tc>
        <w:tc>
          <w:tcPr>
            <w:tcW w:w="5066" w:type="dxa"/>
            <w:vAlign w:val="center"/>
          </w:tcPr>
          <w:p w14:paraId="1056825E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负责团员青年成长研究和“第二课堂成绩单”的日常工作。</w:t>
            </w:r>
          </w:p>
          <w:p w14:paraId="61D3FE01" w14:textId="77777777" w:rsidR="00C422C3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1.研究团员青年发展状况、</w:t>
            </w:r>
            <w:proofErr w:type="gramStart"/>
            <w:r>
              <w:rPr>
                <w:rFonts w:ascii="仿宋_GB2312" w:eastAsia="仿宋_GB2312" w:hAnsi="黑体"/>
                <w:sz w:val="24"/>
                <w:szCs w:val="32"/>
              </w:rPr>
              <w:t>团学重点</w:t>
            </w:r>
            <w:proofErr w:type="gramEnd"/>
            <w:r>
              <w:rPr>
                <w:rFonts w:ascii="仿宋_GB2312" w:eastAsia="仿宋_GB2312" w:hAnsi="黑体"/>
                <w:sz w:val="24"/>
                <w:szCs w:val="32"/>
              </w:rPr>
              <w:t>工作和难点问题，提供决策参考；</w:t>
            </w:r>
          </w:p>
          <w:p w14:paraId="31B77FB3" w14:textId="0CD7B1C4" w:rsidR="00C422C3" w:rsidRDefault="00474400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2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学院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第二课堂课程建设和日常活动的审核，学分、学时的发放</w:t>
            </w:r>
            <w:r w:rsidR="00C422C3"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1FB7D8FA" w14:textId="5332CA59" w:rsidR="00C422C3" w:rsidRDefault="00474400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/>
                <w:sz w:val="24"/>
                <w:szCs w:val="32"/>
              </w:rPr>
              <w:t>3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.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“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石光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”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系统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“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第二课堂成绩单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”</w:t>
            </w:r>
            <w:r w:rsidR="00C422C3">
              <w:rPr>
                <w:rFonts w:ascii="仿宋_GB2312" w:eastAsia="仿宋_GB2312" w:hAnsi="黑体"/>
                <w:sz w:val="24"/>
                <w:szCs w:val="32"/>
              </w:rPr>
              <w:t>部分的日常维护</w:t>
            </w:r>
            <w:r w:rsidR="00E4065F"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67AACE84" w14:textId="45D497CA" w:rsidR="00E4065F" w:rsidRDefault="00E4065F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4</w:t>
            </w:r>
            <w:r>
              <w:rPr>
                <w:rFonts w:ascii="仿宋_GB2312" w:eastAsia="仿宋_GB2312" w:hAnsi="黑体"/>
                <w:sz w:val="24"/>
                <w:szCs w:val="32"/>
              </w:rPr>
              <w:t>.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各年级第二课堂成绩单情况分析统计。</w:t>
            </w:r>
          </w:p>
        </w:tc>
        <w:tc>
          <w:tcPr>
            <w:tcW w:w="4999" w:type="dxa"/>
            <w:vAlign w:val="center"/>
          </w:tcPr>
          <w:p w14:paraId="1EC18BA7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1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.具备一定的理论研究能力；</w:t>
            </w:r>
          </w:p>
          <w:p w14:paraId="02173627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2.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能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较为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熟练</w:t>
            </w:r>
            <w:r>
              <w:rPr>
                <w:rFonts w:ascii="仿宋_GB2312" w:eastAsia="仿宋_GB2312" w:hAnsi="黑体" w:hint="eastAsia"/>
                <w:sz w:val="24"/>
                <w:szCs w:val="32"/>
              </w:rPr>
              <w:t>的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使用</w:t>
            </w:r>
            <w:r w:rsidRPr="004F3877">
              <w:rPr>
                <w:rFonts w:ascii="仿宋_GB2312" w:eastAsia="仿宋_GB2312" w:hAnsi="黑体"/>
                <w:sz w:val="24"/>
                <w:szCs w:val="32"/>
              </w:rPr>
              <w:t>EXCEL、Python等工具进行数据分析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；</w:t>
            </w:r>
          </w:p>
          <w:p w14:paraId="4F851749" w14:textId="77777777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 w:rsidRPr="004F3877">
              <w:rPr>
                <w:rFonts w:ascii="仿宋_GB2312" w:eastAsia="仿宋_GB2312" w:hAnsi="黑体"/>
                <w:sz w:val="24"/>
                <w:szCs w:val="32"/>
              </w:rPr>
              <w:t>3</w:t>
            </w:r>
            <w:r w:rsidRPr="004F3877">
              <w:rPr>
                <w:rFonts w:ascii="仿宋_GB2312" w:eastAsia="仿宋_GB2312" w:hAnsi="黑体" w:hint="eastAsia"/>
                <w:sz w:val="24"/>
                <w:szCs w:val="32"/>
              </w:rPr>
              <w:t>.具有“第二课堂成绩单”工作经历者优先考虑。</w:t>
            </w:r>
          </w:p>
        </w:tc>
        <w:tc>
          <w:tcPr>
            <w:tcW w:w="1620" w:type="dxa"/>
            <w:vAlign w:val="center"/>
          </w:tcPr>
          <w:p w14:paraId="5EAF88DE" w14:textId="3F6CBDA9" w:rsidR="00C422C3" w:rsidRPr="004F3877" w:rsidRDefault="00C422C3" w:rsidP="00C422C3">
            <w:pPr>
              <w:rPr>
                <w:rFonts w:ascii="仿宋_GB2312" w:eastAsia="仿宋_GB2312" w:hAnsi="黑体"/>
                <w:sz w:val="24"/>
                <w:szCs w:val="32"/>
              </w:rPr>
            </w:pPr>
            <w:r>
              <w:rPr>
                <w:rFonts w:ascii="仿宋_GB2312" w:eastAsia="仿宋_GB2312" w:hAnsi="黑体" w:hint="eastAsia"/>
                <w:sz w:val="24"/>
                <w:szCs w:val="32"/>
              </w:rPr>
              <w:t>副主任</w:t>
            </w:r>
            <w:r>
              <w:rPr>
                <w:rFonts w:ascii="仿宋_GB2312" w:eastAsia="仿宋_GB2312" w:hAnsi="黑体"/>
                <w:sz w:val="24"/>
                <w:szCs w:val="32"/>
              </w:rPr>
              <w:t>2-3名</w:t>
            </w:r>
            <w:r w:rsidR="008D0116">
              <w:rPr>
                <w:rFonts w:ascii="仿宋_GB2312" w:eastAsia="仿宋_GB2312" w:hAnsi="黑体" w:hint="eastAsia"/>
                <w:sz w:val="24"/>
                <w:szCs w:val="32"/>
              </w:rPr>
              <w:t>，部门成员若干。</w:t>
            </w:r>
          </w:p>
        </w:tc>
      </w:tr>
    </w:tbl>
    <w:p w14:paraId="607AEA6B" w14:textId="77777777" w:rsidR="00394F93" w:rsidRDefault="00394F93">
      <w:pPr>
        <w:rPr>
          <w:rFonts w:ascii="仿宋_GB2312" w:eastAsia="仿宋_GB2312" w:hAnsi="黑体"/>
          <w:sz w:val="32"/>
          <w:szCs w:val="32"/>
        </w:rPr>
      </w:pPr>
    </w:p>
    <w:sectPr w:rsidR="00394F93" w:rsidSect="004F38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349D3" w14:textId="77777777" w:rsidR="00DD782A" w:rsidRDefault="00DD782A" w:rsidP="00651536">
      <w:r>
        <w:separator/>
      </w:r>
    </w:p>
  </w:endnote>
  <w:endnote w:type="continuationSeparator" w:id="0">
    <w:p w14:paraId="3B2C0145" w14:textId="77777777" w:rsidR="00DD782A" w:rsidRDefault="00DD782A" w:rsidP="0065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5677D" w14:textId="77777777" w:rsidR="00DD782A" w:rsidRDefault="00DD782A" w:rsidP="00651536">
      <w:r>
        <w:separator/>
      </w:r>
    </w:p>
  </w:footnote>
  <w:footnote w:type="continuationSeparator" w:id="0">
    <w:p w14:paraId="1F5E60A6" w14:textId="77777777" w:rsidR="00DD782A" w:rsidRDefault="00DD782A" w:rsidP="00651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8C"/>
    <w:rsid w:val="00000727"/>
    <w:rsid w:val="000A254C"/>
    <w:rsid w:val="000A6BA9"/>
    <w:rsid w:val="00116B96"/>
    <w:rsid w:val="00152789"/>
    <w:rsid w:val="001F57D9"/>
    <w:rsid w:val="00202631"/>
    <w:rsid w:val="00230B0B"/>
    <w:rsid w:val="002410BC"/>
    <w:rsid w:val="002A4DCE"/>
    <w:rsid w:val="002E5F46"/>
    <w:rsid w:val="0037679D"/>
    <w:rsid w:val="00394F93"/>
    <w:rsid w:val="003E3CB4"/>
    <w:rsid w:val="003F0C56"/>
    <w:rsid w:val="00402EE8"/>
    <w:rsid w:val="004035B1"/>
    <w:rsid w:val="00416E09"/>
    <w:rsid w:val="004221AD"/>
    <w:rsid w:val="0042278C"/>
    <w:rsid w:val="004447BD"/>
    <w:rsid w:val="00474400"/>
    <w:rsid w:val="004A4FBE"/>
    <w:rsid w:val="004F3877"/>
    <w:rsid w:val="00575BA4"/>
    <w:rsid w:val="005B128C"/>
    <w:rsid w:val="00651536"/>
    <w:rsid w:val="00704909"/>
    <w:rsid w:val="00772DB0"/>
    <w:rsid w:val="007B1CD3"/>
    <w:rsid w:val="007E6F4F"/>
    <w:rsid w:val="00810368"/>
    <w:rsid w:val="00816F80"/>
    <w:rsid w:val="008B23FC"/>
    <w:rsid w:val="008D0116"/>
    <w:rsid w:val="00943E89"/>
    <w:rsid w:val="009C7134"/>
    <w:rsid w:val="00A73C59"/>
    <w:rsid w:val="00AA6776"/>
    <w:rsid w:val="00AD66F1"/>
    <w:rsid w:val="00AE5503"/>
    <w:rsid w:val="00B97DF6"/>
    <w:rsid w:val="00C422C3"/>
    <w:rsid w:val="00C73E83"/>
    <w:rsid w:val="00C90425"/>
    <w:rsid w:val="00C9576F"/>
    <w:rsid w:val="00CC0CAC"/>
    <w:rsid w:val="00CD3757"/>
    <w:rsid w:val="00CE3222"/>
    <w:rsid w:val="00CE7A68"/>
    <w:rsid w:val="00DD782A"/>
    <w:rsid w:val="00E006E0"/>
    <w:rsid w:val="00E02F25"/>
    <w:rsid w:val="00E05210"/>
    <w:rsid w:val="00E4065F"/>
    <w:rsid w:val="00EB20D2"/>
    <w:rsid w:val="00EF38A6"/>
    <w:rsid w:val="00F53BB0"/>
    <w:rsid w:val="00F65CF1"/>
    <w:rsid w:val="00F82EB2"/>
    <w:rsid w:val="00F91ED3"/>
    <w:rsid w:val="00FB74AC"/>
    <w:rsid w:val="00FC59F7"/>
    <w:rsid w:val="00FD663F"/>
    <w:rsid w:val="096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35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390</Words>
  <Characters>2223</Characters>
  <Application>Microsoft Office Word</Application>
  <DocSecurity>0</DocSecurity>
  <Lines>18</Lines>
  <Paragraphs>5</Paragraphs>
  <ScaleCrop>false</ScaleCrop>
  <Company>P R C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lou</dc:creator>
  <cp:lastModifiedBy>Sky123.Org</cp:lastModifiedBy>
  <cp:revision>8</cp:revision>
  <dcterms:created xsi:type="dcterms:W3CDTF">2021-05-19T03:07:00Z</dcterms:created>
  <dcterms:modified xsi:type="dcterms:W3CDTF">2021-05-31T12:59:00Z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